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073" w:rsidRPr="00F927DE" w:rsidRDefault="00276073" w:rsidP="00C50283">
      <w:pPr>
        <w:spacing w:after="0" w:line="240" w:lineRule="auto"/>
        <w:jc w:val="center"/>
        <w:rPr>
          <w:rFonts w:ascii="TH SarabunPSK" w:hAnsi="TH SarabunPSK" w:cs="TH SarabunPSK"/>
          <w:b/>
          <w:bCs/>
          <w:sz w:val="44"/>
          <w:szCs w:val="44"/>
        </w:rPr>
      </w:pPr>
      <w:bookmarkStart w:id="0" w:name="_GoBack"/>
      <w:bookmarkEnd w:id="0"/>
      <w:r w:rsidRPr="002C45F9">
        <w:rPr>
          <w:rFonts w:ascii="TH SarabunPSK" w:hAnsi="TH SarabunPSK" w:cs="TH SarabunPSK" w:hint="cs"/>
          <w:b/>
          <w:bCs/>
          <w:sz w:val="44"/>
          <w:szCs w:val="44"/>
          <w:cs/>
        </w:rPr>
        <w:t>บท</w:t>
      </w:r>
      <w:r w:rsidRPr="00F927DE">
        <w:rPr>
          <w:rFonts w:ascii="TH SarabunPSK" w:hAnsi="TH SarabunPSK" w:cs="TH SarabunPSK" w:hint="cs"/>
          <w:b/>
          <w:bCs/>
          <w:sz w:val="44"/>
          <w:szCs w:val="44"/>
          <w:cs/>
        </w:rPr>
        <w:t>ที่ 2</w:t>
      </w:r>
    </w:p>
    <w:p w:rsidR="00C50283" w:rsidRPr="002C45F9" w:rsidRDefault="00C50283" w:rsidP="00C50283">
      <w:pPr>
        <w:spacing w:after="0" w:line="240" w:lineRule="auto"/>
        <w:jc w:val="center"/>
        <w:rPr>
          <w:rFonts w:ascii="TH SarabunPSK" w:hAnsi="TH SarabunPSK" w:cs="TH SarabunPSK"/>
          <w:sz w:val="44"/>
          <w:szCs w:val="44"/>
        </w:rPr>
      </w:pPr>
      <w:r w:rsidRPr="002C45F9">
        <w:rPr>
          <w:rFonts w:ascii="TH SarabunPSK" w:hAnsi="TH SarabunPSK" w:cs="TH SarabunPSK" w:hint="cs"/>
          <w:b/>
          <w:bCs/>
          <w:sz w:val="44"/>
          <w:szCs w:val="44"/>
          <w:cs/>
        </w:rPr>
        <w:t>การส่งเสริมการมีงานทำ</w:t>
      </w:r>
    </w:p>
    <w:p w:rsidR="00C50283" w:rsidRPr="001C23B0" w:rsidRDefault="00C50283" w:rsidP="00C50283">
      <w:pPr>
        <w:spacing w:after="0" w:line="240" w:lineRule="auto"/>
        <w:jc w:val="center"/>
        <w:rPr>
          <w:rFonts w:ascii="TH SarabunPSK" w:hAnsi="TH SarabunPSK" w:cs="TH SarabunPSK"/>
          <w:sz w:val="32"/>
          <w:szCs w:val="32"/>
        </w:rPr>
      </w:pPr>
    </w:p>
    <w:p w:rsidR="00C50283" w:rsidRPr="0031041A" w:rsidRDefault="00C50283" w:rsidP="00360809">
      <w:pPr>
        <w:tabs>
          <w:tab w:val="left" w:pos="426"/>
          <w:tab w:val="left" w:pos="851"/>
          <w:tab w:val="left" w:pos="1418"/>
        </w:tabs>
        <w:spacing w:after="0" w:line="228" w:lineRule="auto"/>
        <w:ind w:left="426"/>
        <w:rPr>
          <w:rFonts w:ascii="TH SarabunPSK" w:hAnsi="TH SarabunPSK" w:cs="TH SarabunPSK"/>
          <w:sz w:val="32"/>
          <w:szCs w:val="32"/>
          <w:cs/>
        </w:rPr>
      </w:pPr>
      <w:r>
        <w:rPr>
          <w:rFonts w:ascii="TH SarabunPSK" w:hAnsi="TH SarabunPSK" w:cs="TH SarabunPSK" w:hint="cs"/>
          <w:b/>
          <w:bCs/>
          <w:sz w:val="36"/>
          <w:szCs w:val="36"/>
          <w:cs/>
        </w:rPr>
        <w:t xml:space="preserve">         </w:t>
      </w:r>
      <w:r w:rsidR="00360809">
        <w:rPr>
          <w:rFonts w:ascii="TH SarabunPSK" w:hAnsi="TH SarabunPSK" w:cs="TH SarabunPSK" w:hint="cs"/>
          <w:b/>
          <w:bCs/>
          <w:sz w:val="36"/>
          <w:szCs w:val="36"/>
          <w:cs/>
        </w:rPr>
        <w:tab/>
      </w:r>
      <w:r w:rsidRPr="00A47B78">
        <w:rPr>
          <w:rFonts w:ascii="TH SarabunPSK" w:hAnsi="TH SarabunPSK" w:cs="TH SarabunPSK" w:hint="cs"/>
          <w:b/>
          <w:bCs/>
          <w:sz w:val="32"/>
          <w:szCs w:val="32"/>
          <w:cs/>
        </w:rPr>
        <w:t>นิยามศัพท์ตามความหมายของ</w:t>
      </w:r>
      <w:r w:rsidRPr="009C49E3">
        <w:rPr>
          <w:rFonts w:ascii="TH SarabunPSK" w:hAnsi="TH SarabunPSK" w:cs="TH SarabunPSK" w:hint="cs"/>
          <w:b/>
          <w:bCs/>
          <w:sz w:val="32"/>
          <w:szCs w:val="32"/>
          <w:cs/>
        </w:rPr>
        <w:t>กรมการจัดหางาน</w:t>
      </w:r>
    </w:p>
    <w:p w:rsidR="00C50283" w:rsidRPr="00B45614" w:rsidRDefault="0031041A" w:rsidP="00CA6BB3">
      <w:pPr>
        <w:tabs>
          <w:tab w:val="left" w:pos="1418"/>
        </w:tabs>
        <w:spacing w:after="0" w:line="228" w:lineRule="auto"/>
        <w:jc w:val="thaiDistribute"/>
        <w:rPr>
          <w:rFonts w:ascii="TH SarabunPSK" w:hAnsi="TH SarabunPSK" w:cs="TH SarabunPSK"/>
          <w:sz w:val="32"/>
          <w:szCs w:val="32"/>
        </w:rPr>
      </w:pPr>
      <w:r w:rsidRPr="00032BB2">
        <w:rPr>
          <w:rFonts w:ascii="TH SarabunPSK" w:hAnsi="TH SarabunPSK" w:cs="TH SarabunPSK" w:hint="cs"/>
          <w:b/>
          <w:bCs/>
          <w:spacing w:val="-4"/>
          <w:sz w:val="32"/>
          <w:szCs w:val="32"/>
          <w:cs/>
        </w:rPr>
        <w:tab/>
      </w:r>
      <w:r w:rsidR="00CA6BB3" w:rsidRPr="00032BB2">
        <w:rPr>
          <w:rFonts w:ascii="TH SarabunPSK" w:hAnsi="TH SarabunPSK" w:cs="TH SarabunPSK"/>
          <w:b/>
          <w:bCs/>
          <w:spacing w:val="-4"/>
          <w:sz w:val="32"/>
          <w:szCs w:val="32"/>
        </w:rPr>
        <w:tab/>
      </w:r>
      <w:r w:rsidR="00C50283" w:rsidRPr="00032BB2">
        <w:rPr>
          <w:rFonts w:ascii="TH SarabunPSK" w:hAnsi="TH SarabunPSK" w:cs="TH SarabunPSK"/>
          <w:b/>
          <w:bCs/>
          <w:spacing w:val="-4"/>
          <w:sz w:val="32"/>
          <w:szCs w:val="32"/>
          <w:cs/>
        </w:rPr>
        <w:t>1.  ผู้ลงทะเบียนสมัครงาน</w:t>
      </w:r>
      <w:r w:rsidR="004D5A35" w:rsidRPr="00032BB2">
        <w:rPr>
          <w:rFonts w:ascii="TH SarabunPSK" w:hAnsi="TH SarabunPSK" w:cs="TH SarabunPSK" w:hint="cs"/>
          <w:spacing w:val="-4"/>
          <w:sz w:val="32"/>
          <w:szCs w:val="32"/>
          <w:vertAlign w:val="superscript"/>
          <w:cs/>
        </w:rPr>
        <w:t>7</w:t>
      </w:r>
      <w:r w:rsidR="00C50283" w:rsidRPr="00032BB2">
        <w:rPr>
          <w:rFonts w:ascii="TH SarabunPSK" w:hAnsi="TH SarabunPSK" w:cs="TH SarabunPSK"/>
          <w:spacing w:val="-4"/>
          <w:sz w:val="32"/>
          <w:szCs w:val="32"/>
          <w:cs/>
        </w:rPr>
        <w:t xml:space="preserve"> หมายถึง</w:t>
      </w:r>
      <w:r w:rsidR="00C50283" w:rsidRPr="00032BB2">
        <w:rPr>
          <w:rFonts w:ascii="TH SarabunPSK" w:hAnsi="TH SarabunPSK" w:cs="TH SarabunPSK"/>
          <w:spacing w:val="-4"/>
          <w:sz w:val="32"/>
          <w:szCs w:val="32"/>
        </w:rPr>
        <w:t xml:space="preserve"> </w:t>
      </w:r>
      <w:r w:rsidR="00C50283" w:rsidRPr="00032BB2">
        <w:rPr>
          <w:rFonts w:ascii="TH SarabunPSK" w:hAnsi="TH SarabunPSK" w:cs="TH SarabunPSK"/>
          <w:spacing w:val="-4"/>
          <w:sz w:val="32"/>
          <w:szCs w:val="32"/>
          <w:cs/>
        </w:rPr>
        <w:t>ผู้ที่</w:t>
      </w:r>
      <w:r w:rsidR="00C90D1F" w:rsidRPr="00032BB2">
        <w:rPr>
          <w:rFonts w:ascii="TH SarabunPSK" w:hAnsi="TH SarabunPSK" w:cs="TH SarabunPSK"/>
          <w:spacing w:val="-4"/>
          <w:sz w:val="32"/>
          <w:szCs w:val="32"/>
          <w:cs/>
        </w:rPr>
        <w:t>ต้องการหางานทำและสมัครงานไว้กับสำนักจัดหางาน</w:t>
      </w:r>
      <w:r w:rsidR="00C90D1F" w:rsidRPr="00C90D1F">
        <w:rPr>
          <w:rFonts w:ascii="TH SarabunPSK" w:hAnsi="TH SarabunPSK" w:cs="TH SarabunPSK"/>
          <w:sz w:val="32"/>
          <w:szCs w:val="32"/>
          <w:cs/>
        </w:rPr>
        <w:t>ของรัฐที่เป็นผู้สมัครงานใหม่</w:t>
      </w:r>
    </w:p>
    <w:p w:rsidR="00C50283" w:rsidRPr="00B45614" w:rsidRDefault="00C50283" w:rsidP="005A52C7">
      <w:pPr>
        <w:spacing w:after="0" w:line="228" w:lineRule="auto"/>
        <w:ind w:firstLine="1440"/>
        <w:jc w:val="thaiDistribute"/>
        <w:rPr>
          <w:rFonts w:ascii="TH SarabunPSK" w:hAnsi="TH SarabunPSK" w:cs="TH SarabunPSK"/>
          <w:sz w:val="32"/>
          <w:szCs w:val="32"/>
          <w:cs/>
        </w:rPr>
      </w:pPr>
      <w:r w:rsidRPr="004D5A35">
        <w:rPr>
          <w:rFonts w:ascii="TH SarabunPSK" w:hAnsi="TH SarabunPSK" w:cs="TH SarabunPSK"/>
          <w:b/>
          <w:bCs/>
          <w:spacing w:val="-8"/>
          <w:sz w:val="32"/>
          <w:szCs w:val="32"/>
          <w:cs/>
        </w:rPr>
        <w:t xml:space="preserve">2.  </w:t>
      </w:r>
      <w:r w:rsidR="004F309C" w:rsidRPr="004D5A35">
        <w:rPr>
          <w:rFonts w:ascii="TH SarabunPSK" w:hAnsi="TH SarabunPSK" w:cs="TH SarabunPSK"/>
          <w:b/>
          <w:bCs/>
          <w:spacing w:val="-8"/>
          <w:sz w:val="32"/>
          <w:szCs w:val="32"/>
          <w:cs/>
        </w:rPr>
        <w:t>ผู้สมัครงานมาใช้บริการจัด</w:t>
      </w:r>
      <w:r w:rsidR="004F309C" w:rsidRPr="004D5A35">
        <w:rPr>
          <w:rFonts w:ascii="TH SarabunPSK" w:hAnsi="TH SarabunPSK" w:cs="TH SarabunPSK" w:hint="cs"/>
          <w:b/>
          <w:bCs/>
          <w:spacing w:val="-8"/>
          <w:sz w:val="32"/>
          <w:szCs w:val="32"/>
          <w:cs/>
        </w:rPr>
        <w:t>ห</w:t>
      </w:r>
      <w:r w:rsidRPr="004D5A35">
        <w:rPr>
          <w:rFonts w:ascii="TH SarabunPSK" w:hAnsi="TH SarabunPSK" w:cs="TH SarabunPSK"/>
          <w:b/>
          <w:bCs/>
          <w:spacing w:val="-8"/>
          <w:sz w:val="32"/>
          <w:szCs w:val="32"/>
          <w:cs/>
        </w:rPr>
        <w:t>างาน</w:t>
      </w:r>
      <w:r w:rsidR="004D5A35">
        <w:rPr>
          <w:rFonts w:ascii="TH SarabunPSK" w:hAnsi="TH SarabunPSK" w:cs="TH SarabunPSK" w:hint="cs"/>
          <w:b/>
          <w:bCs/>
          <w:spacing w:val="-8"/>
          <w:sz w:val="32"/>
          <w:szCs w:val="32"/>
          <w:vertAlign w:val="superscript"/>
          <w:cs/>
        </w:rPr>
        <w:t>7</w:t>
      </w:r>
      <w:r w:rsidRPr="00AB799E">
        <w:rPr>
          <w:rFonts w:ascii="TH SarabunPSK" w:hAnsi="TH SarabunPSK" w:cs="TH SarabunPSK"/>
          <w:spacing w:val="-8"/>
          <w:sz w:val="32"/>
          <w:szCs w:val="32"/>
        </w:rPr>
        <w:t xml:space="preserve"> </w:t>
      </w:r>
      <w:r w:rsidRPr="00AB799E">
        <w:rPr>
          <w:rFonts w:ascii="TH SarabunPSK" w:hAnsi="TH SarabunPSK" w:cs="TH SarabunPSK"/>
          <w:spacing w:val="-8"/>
          <w:sz w:val="32"/>
          <w:szCs w:val="32"/>
          <w:cs/>
        </w:rPr>
        <w:t>หมายถึง ผู้ที่ต้องการหางานทำและมาสมัครงานไว้กับ</w:t>
      </w:r>
      <w:r>
        <w:rPr>
          <w:rFonts w:ascii="TH SarabunPSK" w:hAnsi="TH SarabunPSK" w:cs="TH SarabunPSK" w:hint="cs"/>
          <w:spacing w:val="-8"/>
          <w:sz w:val="32"/>
          <w:szCs w:val="32"/>
          <w:cs/>
        </w:rPr>
        <w:t xml:space="preserve">    </w:t>
      </w:r>
      <w:r w:rsidRPr="00AB799E">
        <w:rPr>
          <w:rFonts w:ascii="TH SarabunPSK" w:hAnsi="TH SarabunPSK" w:cs="TH SarabunPSK"/>
          <w:spacing w:val="-8"/>
          <w:sz w:val="32"/>
          <w:szCs w:val="32"/>
          <w:cs/>
        </w:rPr>
        <w:t>สำนัก</w:t>
      </w:r>
      <w:r w:rsidRPr="00B45614">
        <w:rPr>
          <w:rFonts w:ascii="TH SarabunPSK" w:hAnsi="TH SarabunPSK" w:cs="TH SarabunPSK"/>
          <w:spacing w:val="-6"/>
          <w:sz w:val="32"/>
          <w:szCs w:val="32"/>
          <w:cs/>
        </w:rPr>
        <w:t>จัดหางาน</w:t>
      </w:r>
      <w:r w:rsidRPr="00B45614">
        <w:rPr>
          <w:rFonts w:ascii="TH SarabunPSK" w:hAnsi="TH SarabunPSK" w:cs="TH SarabunPSK"/>
          <w:sz w:val="32"/>
          <w:szCs w:val="32"/>
          <w:cs/>
        </w:rPr>
        <w:t>ของรัฐที่เป็นผู้สมัครงานใหม่และเก่า</w:t>
      </w:r>
    </w:p>
    <w:p w:rsidR="00C50283" w:rsidRPr="00B45614" w:rsidRDefault="00C50283" w:rsidP="005A52C7">
      <w:pPr>
        <w:tabs>
          <w:tab w:val="left" w:pos="2835"/>
        </w:tabs>
        <w:spacing w:after="0" w:line="228" w:lineRule="auto"/>
        <w:ind w:firstLine="1440"/>
        <w:jc w:val="thaiDistribute"/>
        <w:rPr>
          <w:rFonts w:ascii="TH SarabunPSK" w:hAnsi="TH SarabunPSK" w:cs="TH SarabunPSK"/>
          <w:spacing w:val="4"/>
          <w:sz w:val="32"/>
          <w:szCs w:val="32"/>
        </w:rPr>
      </w:pPr>
      <w:r w:rsidRPr="004D5A35">
        <w:rPr>
          <w:rFonts w:ascii="TH SarabunPSK" w:hAnsi="TH SarabunPSK" w:cs="TH SarabunPSK"/>
          <w:b/>
          <w:bCs/>
          <w:spacing w:val="4"/>
          <w:sz w:val="32"/>
          <w:szCs w:val="32"/>
          <w:cs/>
        </w:rPr>
        <w:t>3.  ตำแหน่งงานว่าง</w:t>
      </w:r>
      <w:r w:rsidR="004D5A35">
        <w:rPr>
          <w:rFonts w:ascii="TH SarabunPSK" w:hAnsi="TH SarabunPSK" w:cs="TH SarabunPSK"/>
          <w:spacing w:val="4"/>
          <w:sz w:val="32"/>
          <w:szCs w:val="32"/>
          <w:vertAlign w:val="superscript"/>
        </w:rPr>
        <w:t>7</w:t>
      </w:r>
      <w:r>
        <w:rPr>
          <w:rFonts w:ascii="TH SarabunPSK" w:hAnsi="TH SarabunPSK" w:cs="TH SarabunPSK"/>
          <w:spacing w:val="4"/>
          <w:sz w:val="32"/>
          <w:szCs w:val="32"/>
        </w:rPr>
        <w:t xml:space="preserve"> </w:t>
      </w:r>
      <w:r>
        <w:rPr>
          <w:rFonts w:ascii="TH SarabunPSK" w:hAnsi="TH SarabunPSK" w:cs="TH SarabunPSK"/>
          <w:spacing w:val="4"/>
          <w:sz w:val="32"/>
          <w:szCs w:val="32"/>
          <w:cs/>
        </w:rPr>
        <w:t>หมายถึง</w:t>
      </w:r>
      <w:r w:rsidRPr="00B45614">
        <w:rPr>
          <w:rFonts w:ascii="TH SarabunPSK" w:hAnsi="TH SarabunPSK" w:cs="TH SarabunPSK"/>
          <w:spacing w:val="4"/>
          <w:sz w:val="32"/>
          <w:szCs w:val="32"/>
          <w:cs/>
        </w:rPr>
        <w:t xml:space="preserve"> </w:t>
      </w:r>
      <w:r w:rsidRPr="00B45614">
        <w:rPr>
          <w:rFonts w:ascii="TH SarabunPSK" w:hAnsi="TH SarabunPSK" w:cs="TH SarabunPSK"/>
          <w:spacing w:val="6"/>
          <w:sz w:val="32"/>
          <w:szCs w:val="32"/>
          <w:cs/>
        </w:rPr>
        <w:t>ตำแหน่งงานที่นายจ้างแจ้งให้สำนักงานจัดหางานของรัฐ</w:t>
      </w:r>
      <w:r w:rsidRPr="00B45614">
        <w:rPr>
          <w:rFonts w:ascii="TH SarabunPSK" w:hAnsi="TH SarabunPSK" w:cs="TH SarabunPSK"/>
          <w:spacing w:val="4"/>
          <w:sz w:val="32"/>
          <w:szCs w:val="32"/>
          <w:cs/>
        </w:rPr>
        <w:t xml:space="preserve">      จัดหาคนงานให้</w:t>
      </w:r>
    </w:p>
    <w:p w:rsidR="00C50283" w:rsidRDefault="00C50283" w:rsidP="005A52C7">
      <w:pPr>
        <w:tabs>
          <w:tab w:val="left" w:pos="2835"/>
        </w:tabs>
        <w:spacing w:after="0" w:line="228" w:lineRule="auto"/>
        <w:ind w:firstLine="1440"/>
        <w:jc w:val="thaiDistribute"/>
        <w:rPr>
          <w:rFonts w:ascii="TH SarabunPSK" w:hAnsi="TH SarabunPSK" w:cs="TH SarabunPSK"/>
          <w:sz w:val="32"/>
          <w:szCs w:val="32"/>
        </w:rPr>
      </w:pPr>
      <w:r w:rsidRPr="004D5A35">
        <w:rPr>
          <w:rFonts w:ascii="TH SarabunPSK" w:hAnsi="TH SarabunPSK" w:cs="TH SarabunPSK"/>
          <w:b/>
          <w:bCs/>
          <w:sz w:val="32"/>
          <w:szCs w:val="32"/>
          <w:cs/>
        </w:rPr>
        <w:t>4.  ผู้ได้รับการบรรจุ</w:t>
      </w:r>
      <w:r w:rsidR="004D5A35">
        <w:rPr>
          <w:rFonts w:ascii="TH SarabunPSK" w:hAnsi="TH SarabunPSK" w:cs="TH SarabunPSK" w:hint="cs"/>
          <w:b/>
          <w:bCs/>
          <w:sz w:val="32"/>
          <w:szCs w:val="32"/>
          <w:vertAlign w:val="superscript"/>
          <w:cs/>
        </w:rPr>
        <w:t>7</w:t>
      </w:r>
      <w:r>
        <w:rPr>
          <w:rFonts w:ascii="TH SarabunPSK" w:hAnsi="TH SarabunPSK" w:cs="TH SarabunPSK"/>
          <w:sz w:val="32"/>
          <w:szCs w:val="32"/>
          <w:cs/>
        </w:rPr>
        <w:t xml:space="preserve"> หมายถึง</w:t>
      </w:r>
      <w:r w:rsidRPr="00B45614">
        <w:rPr>
          <w:rFonts w:ascii="TH SarabunPSK" w:hAnsi="TH SarabunPSK" w:cs="TH SarabunPSK"/>
          <w:sz w:val="32"/>
          <w:szCs w:val="32"/>
          <w:cs/>
        </w:rPr>
        <w:t xml:space="preserve"> </w:t>
      </w:r>
      <w:r w:rsidRPr="00B45614">
        <w:rPr>
          <w:rFonts w:ascii="TH SarabunPSK" w:hAnsi="TH SarabunPSK" w:cs="TH SarabunPSK"/>
          <w:spacing w:val="6"/>
          <w:sz w:val="32"/>
          <w:szCs w:val="32"/>
          <w:cs/>
        </w:rPr>
        <w:t>ผู้สมัครงานที่ได้รับการบรรจุให้เข้าทำงานตามที่ต้องการ</w:t>
      </w:r>
      <w:r w:rsidRPr="00B45614">
        <w:rPr>
          <w:rFonts w:ascii="TH SarabunPSK" w:hAnsi="TH SarabunPSK" w:cs="TH SarabunPSK"/>
          <w:sz w:val="32"/>
          <w:szCs w:val="32"/>
          <w:cs/>
        </w:rPr>
        <w:t xml:space="preserve">            โดยบริการของสำนักงานจัดหางานของรัฐ</w:t>
      </w:r>
    </w:p>
    <w:p w:rsidR="00C50283" w:rsidRPr="00B45614" w:rsidRDefault="0099633C" w:rsidP="005A52C7">
      <w:pPr>
        <w:tabs>
          <w:tab w:val="left" w:pos="1418"/>
          <w:tab w:val="center" w:pos="4513"/>
        </w:tabs>
        <w:spacing w:after="0" w:line="228" w:lineRule="auto"/>
        <w:jc w:val="thaiDistribute"/>
        <w:rPr>
          <w:rFonts w:ascii="TH SarabunPSK" w:hAnsi="TH SarabunPSK" w:cs="TH SarabunPSK"/>
          <w:b/>
          <w:bCs/>
          <w:sz w:val="32"/>
          <w:szCs w:val="32"/>
        </w:rPr>
      </w:pPr>
      <w:r>
        <w:rPr>
          <w:rFonts w:ascii="TH SarabunPSK" w:hAnsi="TH SarabunPSK" w:cs="TH SarabunPSK" w:hint="cs"/>
          <w:b/>
          <w:bCs/>
          <w:sz w:val="32"/>
          <w:szCs w:val="32"/>
          <w:cs/>
        </w:rPr>
        <w:tab/>
      </w:r>
      <w:r w:rsidR="00C50283" w:rsidRPr="00B45614">
        <w:rPr>
          <w:rFonts w:ascii="TH SarabunPSK" w:hAnsi="TH SarabunPSK" w:cs="TH SarabunPSK"/>
          <w:b/>
          <w:bCs/>
          <w:sz w:val="32"/>
          <w:szCs w:val="32"/>
          <w:cs/>
        </w:rPr>
        <w:t>การจัดหางานต่างประเทศ</w:t>
      </w:r>
      <w:r w:rsidR="009C49E3">
        <w:rPr>
          <w:rFonts w:ascii="TH SarabunPSK" w:hAnsi="TH SarabunPSK" w:cs="TH SarabunPSK"/>
          <w:b/>
          <w:bCs/>
          <w:sz w:val="32"/>
          <w:szCs w:val="32"/>
          <w:vertAlign w:val="superscript"/>
        </w:rPr>
        <w:t>7</w:t>
      </w:r>
      <w:r w:rsidR="003164FD">
        <w:rPr>
          <w:rFonts w:ascii="TH SarabunPSK" w:hAnsi="TH SarabunPSK" w:cs="TH SarabunPSK"/>
          <w:b/>
          <w:bCs/>
          <w:sz w:val="32"/>
          <w:szCs w:val="32"/>
        </w:rPr>
        <w:tab/>
      </w:r>
    </w:p>
    <w:p w:rsidR="00C50283" w:rsidRPr="00B45614" w:rsidRDefault="00C50283" w:rsidP="005A52C7">
      <w:pPr>
        <w:tabs>
          <w:tab w:val="left" w:pos="2835"/>
        </w:tabs>
        <w:spacing w:after="0" w:line="228" w:lineRule="auto"/>
        <w:ind w:firstLine="1440"/>
        <w:jc w:val="thaiDistribute"/>
        <w:rPr>
          <w:rFonts w:ascii="TH SarabunPSK" w:hAnsi="TH SarabunPSK" w:cs="TH SarabunPSK"/>
          <w:sz w:val="32"/>
          <w:szCs w:val="32"/>
          <w:cs/>
        </w:rPr>
      </w:pPr>
      <w:r w:rsidRPr="003245FE">
        <w:rPr>
          <w:rFonts w:ascii="TH SarabunPSK" w:hAnsi="TH SarabunPSK" w:cs="TH SarabunPSK"/>
          <w:spacing w:val="-6"/>
          <w:sz w:val="32"/>
          <w:szCs w:val="32"/>
          <w:cs/>
        </w:rPr>
        <w:t>1. แจ้งเดินทางด้วยตนเอง หมายถึง คนหางานซึ่งอยู่ในประเทศไทยติดต่อนายจ้างในต่างประเทศ</w:t>
      </w:r>
      <w:r w:rsidRPr="003245FE">
        <w:rPr>
          <w:rFonts w:ascii="TH SarabunPSK" w:hAnsi="TH SarabunPSK" w:cs="TH SarabunPSK"/>
          <w:spacing w:val="-4"/>
          <w:sz w:val="32"/>
          <w:szCs w:val="32"/>
          <w:cs/>
        </w:rPr>
        <w:t>เพื่อจะเดินทางไปทำงานในต่างประเทศด้วยตนเอง ให้ยื่นแบบแจ้งการเดินทางไปทำงานต่างประเทศด้วยตนเอง</w:t>
      </w:r>
      <w:r w:rsidRPr="00B45614">
        <w:rPr>
          <w:rFonts w:ascii="TH SarabunPSK" w:hAnsi="TH SarabunPSK" w:cs="TH SarabunPSK"/>
          <w:sz w:val="32"/>
          <w:szCs w:val="32"/>
          <w:cs/>
        </w:rPr>
        <w:t>ก่อนการเดินทางไม่น้อยกว่า 15 วัน</w:t>
      </w:r>
    </w:p>
    <w:p w:rsidR="00C50283" w:rsidRDefault="00C50283" w:rsidP="005A52C7">
      <w:pPr>
        <w:tabs>
          <w:tab w:val="left" w:pos="2835"/>
        </w:tabs>
        <w:spacing w:after="0" w:line="228" w:lineRule="auto"/>
        <w:ind w:firstLine="1440"/>
        <w:jc w:val="thaiDistribute"/>
        <w:rPr>
          <w:rFonts w:ascii="TH SarabunPSK" w:hAnsi="TH SarabunPSK" w:cs="TH SarabunPSK"/>
          <w:sz w:val="32"/>
          <w:szCs w:val="32"/>
        </w:rPr>
      </w:pPr>
      <w:r w:rsidRPr="00B45614">
        <w:rPr>
          <w:rFonts w:ascii="TH SarabunPSK" w:hAnsi="TH SarabunPSK" w:cs="TH SarabunPSK"/>
          <w:sz w:val="32"/>
          <w:szCs w:val="32"/>
        </w:rPr>
        <w:t>2. RE</w:t>
      </w:r>
      <w:r>
        <w:rPr>
          <w:rFonts w:ascii="TH SarabunPSK" w:hAnsi="TH SarabunPSK" w:cs="TH SarabunPSK"/>
          <w:sz w:val="32"/>
          <w:szCs w:val="32"/>
        </w:rPr>
        <w:t xml:space="preserve"> </w:t>
      </w:r>
      <w:r w:rsidRPr="00B45614">
        <w:rPr>
          <w:rFonts w:ascii="TH SarabunPSK" w:hAnsi="TH SarabunPSK" w:cs="TH SarabunPSK"/>
          <w:sz w:val="32"/>
          <w:szCs w:val="32"/>
        </w:rPr>
        <w:t>-</w:t>
      </w:r>
      <w:r>
        <w:rPr>
          <w:rFonts w:ascii="TH SarabunPSK" w:hAnsi="TH SarabunPSK" w:cs="TH SarabunPSK"/>
          <w:sz w:val="32"/>
          <w:szCs w:val="32"/>
        </w:rPr>
        <w:t xml:space="preserve"> </w:t>
      </w:r>
      <w:r w:rsidRPr="00B45614">
        <w:rPr>
          <w:rFonts w:ascii="TH SarabunPSK" w:hAnsi="TH SarabunPSK" w:cs="TH SarabunPSK"/>
          <w:sz w:val="32"/>
          <w:szCs w:val="32"/>
        </w:rPr>
        <w:t>ENTRY</w:t>
      </w:r>
      <w:r>
        <w:rPr>
          <w:rFonts w:ascii="TH SarabunPSK" w:hAnsi="TH SarabunPSK" w:cs="TH SarabunPSK"/>
          <w:sz w:val="32"/>
          <w:szCs w:val="32"/>
        </w:rPr>
        <w:t xml:space="preserve"> </w:t>
      </w:r>
      <w:r>
        <w:rPr>
          <w:rFonts w:ascii="TH SarabunPSK" w:hAnsi="TH SarabunPSK" w:cs="TH SarabunPSK"/>
          <w:sz w:val="32"/>
          <w:szCs w:val="32"/>
          <w:cs/>
        </w:rPr>
        <w:t>หมายถึง</w:t>
      </w:r>
      <w:r w:rsidRPr="00B45614">
        <w:rPr>
          <w:rFonts w:ascii="TH SarabunPSK" w:hAnsi="TH SarabunPSK" w:cs="TH SarabunPSK"/>
          <w:sz w:val="32"/>
          <w:szCs w:val="32"/>
          <w:cs/>
        </w:rPr>
        <w:t xml:space="preserve"> การแจ้งการเดินทางกลับออกไปทำงานต่างประเทศของคนหางานที่เดินทางกลับประเทศไทยเป็นการชั่วคราว</w:t>
      </w:r>
    </w:p>
    <w:p w:rsidR="00561F99" w:rsidRDefault="00561F99" w:rsidP="005A52C7">
      <w:pPr>
        <w:tabs>
          <w:tab w:val="left" w:pos="2835"/>
        </w:tabs>
        <w:spacing w:after="0" w:line="228" w:lineRule="auto"/>
        <w:ind w:firstLine="1440"/>
        <w:jc w:val="thaiDistribute"/>
        <w:rPr>
          <w:rFonts w:ascii="TH SarabunPSK" w:hAnsi="TH SarabunPSK" w:cs="TH SarabunPSK"/>
          <w:sz w:val="32"/>
          <w:szCs w:val="32"/>
        </w:rPr>
      </w:pPr>
      <w:r w:rsidRPr="00561F99">
        <w:rPr>
          <w:rFonts w:ascii="TH SarabunPSK" w:hAnsi="TH SarabunPSK" w:cs="TH SarabunPSK"/>
          <w:sz w:val="32"/>
          <w:szCs w:val="32"/>
        </w:rPr>
        <w:t xml:space="preserve">3. </w:t>
      </w:r>
      <w:r w:rsidRPr="00561F99">
        <w:rPr>
          <w:rFonts w:ascii="TH SarabunPSK" w:hAnsi="TH SarabunPSK" w:cs="TH SarabunPSK"/>
          <w:sz w:val="32"/>
          <w:szCs w:val="32"/>
          <w:cs/>
        </w:rPr>
        <w:t>กรมการจัดหางานจัดส่ง หมายถึง บริการของกรมการจัดหางานที่ส่งคนหางานไปทำงานต่างประเทศโดยไม่ต้องเสียค่าใช้บริการนอกจากค่าใช้จ่ายที่จำเป็น เช่น ค่าตั๋วเครื่องบิน ค่าวีซ่า ค่าภาษีสนามบิน ค่าสมาชิกกองทุนฯ ค่าที่พักสำหรับเตรียมตัวก่อนเดินทาง</w:t>
      </w:r>
    </w:p>
    <w:p w:rsidR="00C50283" w:rsidRPr="00B45614" w:rsidRDefault="00C50283" w:rsidP="005A52C7">
      <w:pPr>
        <w:tabs>
          <w:tab w:val="left" w:pos="2835"/>
        </w:tabs>
        <w:spacing w:after="0" w:line="228" w:lineRule="auto"/>
        <w:ind w:firstLine="1440"/>
        <w:jc w:val="thaiDistribute"/>
        <w:rPr>
          <w:rFonts w:ascii="TH SarabunPSK" w:hAnsi="TH SarabunPSK" w:cs="TH SarabunPSK"/>
          <w:sz w:val="32"/>
          <w:szCs w:val="32"/>
          <w:cs/>
        </w:rPr>
      </w:pPr>
      <w:r w:rsidRPr="00C46292">
        <w:rPr>
          <w:rFonts w:ascii="TH SarabunPSK" w:hAnsi="TH SarabunPSK" w:cs="TH SarabunPSK"/>
          <w:spacing w:val="-10"/>
          <w:sz w:val="32"/>
          <w:szCs w:val="32"/>
          <w:cs/>
        </w:rPr>
        <w:t>4. นายจ้างพาลูกจ้างไปทำงาน หมายถึง</w:t>
      </w:r>
      <w:r w:rsidRPr="00C46292">
        <w:rPr>
          <w:rFonts w:ascii="TH SarabunPSK" w:hAnsi="TH SarabunPSK" w:cs="TH SarabunPSK" w:hint="cs"/>
          <w:spacing w:val="-10"/>
          <w:sz w:val="32"/>
          <w:szCs w:val="32"/>
          <w:cs/>
        </w:rPr>
        <w:t xml:space="preserve"> </w:t>
      </w:r>
      <w:r w:rsidRPr="00C46292">
        <w:rPr>
          <w:rFonts w:ascii="TH SarabunPSK" w:hAnsi="TH SarabunPSK" w:cs="TH SarabunPSK"/>
          <w:spacing w:val="-10"/>
          <w:sz w:val="32"/>
          <w:szCs w:val="32"/>
          <w:cs/>
        </w:rPr>
        <w:t>นายจ้างในประเทศไทยที่มีบริษัทในเครืออยู่ในต่างประเทศ</w:t>
      </w:r>
      <w:r>
        <w:rPr>
          <w:rFonts w:ascii="TH SarabunPSK" w:hAnsi="TH SarabunPSK" w:cs="TH SarabunPSK"/>
          <w:sz w:val="32"/>
          <w:szCs w:val="32"/>
          <w:cs/>
        </w:rPr>
        <w:t>หรือประมูลงานในต่างประเทศได้</w:t>
      </w:r>
      <w:r w:rsidRPr="00B45614">
        <w:rPr>
          <w:rFonts w:ascii="TH SarabunPSK" w:hAnsi="TH SarabunPSK" w:cs="TH SarabunPSK"/>
          <w:sz w:val="32"/>
          <w:szCs w:val="32"/>
          <w:cs/>
        </w:rPr>
        <w:t xml:space="preserve"> สามารถส่งล</w:t>
      </w:r>
      <w:r>
        <w:rPr>
          <w:rFonts w:ascii="TH SarabunPSK" w:hAnsi="TH SarabunPSK" w:cs="TH SarabunPSK"/>
          <w:sz w:val="32"/>
          <w:szCs w:val="32"/>
          <w:cs/>
        </w:rPr>
        <w:t>ูกจ้างที่อยู่ในประเทศไทยไปทำงาน</w:t>
      </w:r>
      <w:r w:rsidRPr="00B45614">
        <w:rPr>
          <w:rFonts w:ascii="TH SarabunPSK" w:hAnsi="TH SarabunPSK" w:cs="TH SarabunPSK"/>
          <w:sz w:val="32"/>
          <w:szCs w:val="32"/>
          <w:cs/>
        </w:rPr>
        <w:t xml:space="preserve"> โดยนายจ้างต้องขออนุญาตพาลูกจ้างไปทำงานต่างประเทศต่อกรมการจัดหางานก่อน</w:t>
      </w:r>
    </w:p>
    <w:p w:rsidR="00104ACC" w:rsidRDefault="00C50283" w:rsidP="005A52C7">
      <w:pPr>
        <w:tabs>
          <w:tab w:val="left" w:pos="2835"/>
        </w:tabs>
        <w:spacing w:after="0" w:line="228" w:lineRule="auto"/>
        <w:ind w:firstLine="1440"/>
        <w:jc w:val="thaiDistribute"/>
        <w:rPr>
          <w:rFonts w:ascii="TH SarabunPSK" w:hAnsi="TH SarabunPSK" w:cs="TH SarabunPSK"/>
          <w:sz w:val="32"/>
          <w:szCs w:val="32"/>
        </w:rPr>
      </w:pPr>
      <w:r w:rsidRPr="00C46292">
        <w:rPr>
          <w:rFonts w:ascii="TH SarabunPSK" w:hAnsi="TH SarabunPSK" w:cs="TH SarabunPSK"/>
          <w:spacing w:val="-4"/>
          <w:sz w:val="32"/>
          <w:szCs w:val="32"/>
          <w:cs/>
        </w:rPr>
        <w:t>5. นายจ้าง</w:t>
      </w:r>
      <w:r w:rsidR="00E55FCE">
        <w:rPr>
          <w:rFonts w:ascii="TH SarabunPSK" w:hAnsi="TH SarabunPSK" w:cs="TH SarabunPSK" w:hint="cs"/>
          <w:spacing w:val="-4"/>
          <w:sz w:val="32"/>
          <w:szCs w:val="32"/>
          <w:cs/>
        </w:rPr>
        <w:t>พา</w:t>
      </w:r>
      <w:r w:rsidRPr="00C46292">
        <w:rPr>
          <w:rFonts w:ascii="TH SarabunPSK" w:hAnsi="TH SarabunPSK" w:cs="TH SarabunPSK"/>
          <w:spacing w:val="-4"/>
          <w:sz w:val="32"/>
          <w:szCs w:val="32"/>
          <w:cs/>
        </w:rPr>
        <w:t>ลูกจ้างไปฝึกงาน หมายถึง นายจ้างในประเทศไทยที่มีความประสงค์จะส่งลูกจ้าง</w:t>
      </w:r>
      <w:r w:rsidRPr="00E9091F">
        <w:rPr>
          <w:rFonts w:ascii="TH SarabunPSK" w:hAnsi="TH SarabunPSK" w:cs="TH SarabunPSK"/>
          <w:sz w:val="32"/>
          <w:szCs w:val="32"/>
          <w:cs/>
        </w:rPr>
        <w:t>ซึ่งทำงานในกิจการของนายจ้างไปฝึกงานในต่างประเทศไม่เกิน 45 วัน หรือเกิน 45 วัน สามารถส่งลูกจ้าง</w:t>
      </w:r>
      <w:r w:rsidR="00032BB2">
        <w:rPr>
          <w:rFonts w:ascii="TH SarabunPSK" w:hAnsi="TH SarabunPSK" w:cs="TH SarabunPSK" w:hint="cs"/>
          <w:sz w:val="32"/>
          <w:szCs w:val="32"/>
          <w:cs/>
        </w:rPr>
        <w:t xml:space="preserve">      </w:t>
      </w:r>
      <w:r w:rsidRPr="00E9091F">
        <w:rPr>
          <w:rFonts w:ascii="TH SarabunPSK" w:hAnsi="TH SarabunPSK" w:cs="TH SarabunPSK"/>
          <w:sz w:val="32"/>
          <w:szCs w:val="32"/>
          <w:cs/>
        </w:rPr>
        <w:t>ไปฝึกงานได้</w:t>
      </w:r>
      <w:r>
        <w:rPr>
          <w:rFonts w:ascii="TH SarabunPSK" w:hAnsi="TH SarabunPSK" w:cs="TH SarabunPSK" w:hint="cs"/>
          <w:sz w:val="32"/>
          <w:szCs w:val="32"/>
          <w:cs/>
        </w:rPr>
        <w:t xml:space="preserve"> </w:t>
      </w:r>
      <w:r w:rsidRPr="00B45614">
        <w:rPr>
          <w:rFonts w:ascii="TH SarabunPSK" w:hAnsi="TH SarabunPSK" w:cs="TH SarabunPSK"/>
          <w:sz w:val="32"/>
          <w:szCs w:val="32"/>
          <w:cs/>
        </w:rPr>
        <w:t>โดยนายจ้างต้องขออนุญาตส่งลูกจ้างไปฝึกงานต่อกรมการจัดหางานก่อน</w:t>
      </w:r>
    </w:p>
    <w:p w:rsidR="00C50283" w:rsidRDefault="00C50283" w:rsidP="005A52C7">
      <w:pPr>
        <w:tabs>
          <w:tab w:val="left" w:pos="2835"/>
        </w:tabs>
        <w:spacing w:after="0" w:line="228" w:lineRule="auto"/>
        <w:ind w:firstLine="1440"/>
        <w:jc w:val="thaiDistribute"/>
        <w:rPr>
          <w:rFonts w:ascii="TH SarabunPSK" w:hAnsi="TH SarabunPSK" w:cs="TH SarabunPSK"/>
          <w:sz w:val="32"/>
          <w:szCs w:val="32"/>
        </w:rPr>
      </w:pPr>
      <w:r w:rsidRPr="00CB26DB">
        <w:rPr>
          <w:rFonts w:ascii="TH SarabunPSK" w:hAnsi="TH SarabunPSK" w:cs="TH SarabunPSK"/>
          <w:spacing w:val="-6"/>
          <w:sz w:val="32"/>
          <w:szCs w:val="32"/>
          <w:cs/>
        </w:rPr>
        <w:t>6.</w:t>
      </w:r>
      <w:r>
        <w:rPr>
          <w:rFonts w:ascii="TH SarabunPSK" w:hAnsi="TH SarabunPSK" w:cs="TH SarabunPSK"/>
          <w:spacing w:val="-6"/>
          <w:sz w:val="32"/>
          <w:szCs w:val="32"/>
          <w:cs/>
        </w:rPr>
        <w:t xml:space="preserve"> บริษัทจัดหางานจัดส่ง</w:t>
      </w:r>
      <w:r w:rsidRPr="00CB26DB">
        <w:rPr>
          <w:rFonts w:ascii="TH SarabunPSK" w:hAnsi="TH SarabunPSK" w:cs="TH SarabunPSK"/>
          <w:spacing w:val="-6"/>
          <w:sz w:val="32"/>
          <w:szCs w:val="32"/>
          <w:cs/>
        </w:rPr>
        <w:t xml:space="preserve"> หมายถึง</w:t>
      </w:r>
      <w:r w:rsidRPr="00CB26DB">
        <w:rPr>
          <w:rFonts w:ascii="TH SarabunPSK" w:hAnsi="TH SarabunPSK" w:cs="TH SarabunPSK"/>
          <w:spacing w:val="-6"/>
          <w:sz w:val="32"/>
          <w:szCs w:val="32"/>
        </w:rPr>
        <w:t xml:space="preserve"> </w:t>
      </w:r>
      <w:r w:rsidRPr="00CB26DB">
        <w:rPr>
          <w:rFonts w:ascii="TH SarabunPSK" w:hAnsi="TH SarabunPSK" w:cs="TH SarabunPSK"/>
          <w:spacing w:val="-6"/>
          <w:sz w:val="32"/>
          <w:szCs w:val="32"/>
          <w:cs/>
        </w:rPr>
        <w:t>การไปทำงานต่างประเทศโดยใช้บริการของบริษัทจัดหางาน</w:t>
      </w:r>
      <w:r w:rsidRPr="00B45614">
        <w:rPr>
          <w:rFonts w:ascii="TH SarabunPSK" w:hAnsi="TH SarabunPSK" w:cs="TH SarabunPSK"/>
          <w:sz w:val="32"/>
          <w:szCs w:val="32"/>
          <w:cs/>
        </w:rPr>
        <w:t xml:space="preserve">  บริษัทที่จะส่งคนหางานไปทำงานต่างประเทศต้องเป็นบริษัทที่จดทะเบียนและได้รับใบอนุญาตจัดหางานให้คนหางานเพื่อไปทำงานในต่างประเทศ</w:t>
      </w:r>
    </w:p>
    <w:p w:rsidR="005170F5" w:rsidRPr="009C49E3" w:rsidRDefault="008029CC" w:rsidP="008029CC">
      <w:pPr>
        <w:tabs>
          <w:tab w:val="left" w:pos="1418"/>
        </w:tabs>
        <w:spacing w:after="0" w:line="228" w:lineRule="auto"/>
        <w:jc w:val="thaiDistribute"/>
        <w:rPr>
          <w:rFonts w:ascii="TH SarabunPSK" w:hAnsi="TH SarabunPSK" w:cs="TH SarabunPSK"/>
          <w:b/>
          <w:bCs/>
          <w:sz w:val="32"/>
          <w:szCs w:val="32"/>
          <w:vertAlign w:val="superscript"/>
          <w:cs/>
        </w:rPr>
      </w:pPr>
      <w:r>
        <w:rPr>
          <w:rFonts w:ascii="TH SarabunPSK" w:hAnsi="TH SarabunPSK" w:cs="TH SarabunPSK" w:hint="cs"/>
          <w:b/>
          <w:bCs/>
          <w:sz w:val="32"/>
          <w:szCs w:val="32"/>
          <w:cs/>
        </w:rPr>
        <w:tab/>
      </w:r>
      <w:r w:rsidR="005170F5" w:rsidRPr="00B45614">
        <w:rPr>
          <w:rFonts w:ascii="TH SarabunPSK" w:hAnsi="TH SarabunPSK" w:cs="TH SarabunPSK"/>
          <w:b/>
          <w:bCs/>
          <w:sz w:val="32"/>
          <w:szCs w:val="32"/>
          <w:cs/>
        </w:rPr>
        <w:t>งานคนต่างด้าว</w:t>
      </w:r>
      <w:r w:rsidR="009C49E3">
        <w:rPr>
          <w:rFonts w:ascii="TH SarabunPSK" w:hAnsi="TH SarabunPSK" w:cs="TH SarabunPSK" w:hint="cs"/>
          <w:b/>
          <w:bCs/>
          <w:sz w:val="32"/>
          <w:szCs w:val="32"/>
          <w:vertAlign w:val="superscript"/>
          <w:cs/>
        </w:rPr>
        <w:t>7</w:t>
      </w:r>
    </w:p>
    <w:p w:rsidR="005170F5" w:rsidRPr="00243306" w:rsidRDefault="005170F5" w:rsidP="005A52C7">
      <w:pPr>
        <w:tabs>
          <w:tab w:val="left" w:pos="1418"/>
        </w:tabs>
        <w:spacing w:after="0" w:line="228" w:lineRule="auto"/>
        <w:jc w:val="thaiDistribute"/>
        <w:rPr>
          <w:rFonts w:ascii="TH SarabunPSK" w:hAnsi="TH SarabunPSK" w:cs="TH SarabunPSK"/>
          <w:sz w:val="32"/>
          <w:szCs w:val="32"/>
        </w:rPr>
      </w:pPr>
      <w:r w:rsidRPr="00927B48">
        <w:rPr>
          <w:rFonts w:ascii="TH SarabunPSK" w:hAnsi="TH SarabunPSK" w:cs="TH SarabunPSK"/>
          <w:spacing w:val="-4"/>
          <w:sz w:val="32"/>
          <w:szCs w:val="32"/>
        </w:rPr>
        <w:tab/>
        <w:t xml:space="preserve">1. </w:t>
      </w:r>
      <w:r w:rsidRPr="00927B48">
        <w:rPr>
          <w:rFonts w:ascii="TH SarabunPSK" w:hAnsi="TH SarabunPSK" w:cs="TH SarabunPSK"/>
          <w:spacing w:val="-4"/>
          <w:sz w:val="32"/>
          <w:szCs w:val="32"/>
          <w:cs/>
        </w:rPr>
        <w:t>ประเภททั่วไป หมายถึง</w:t>
      </w:r>
      <w:r w:rsidRPr="00927B48">
        <w:rPr>
          <w:rFonts w:ascii="TH SarabunPSK" w:hAnsi="TH SarabunPSK" w:cs="TH SarabunPSK" w:hint="cs"/>
          <w:spacing w:val="-4"/>
          <w:sz w:val="32"/>
          <w:szCs w:val="32"/>
          <w:cs/>
        </w:rPr>
        <w:t xml:space="preserve"> </w:t>
      </w:r>
      <w:r w:rsidRPr="00927B48">
        <w:rPr>
          <w:rFonts w:ascii="TH SarabunPSK" w:hAnsi="TH SarabunPSK" w:cs="TH SarabunPSK"/>
          <w:spacing w:val="-4"/>
          <w:sz w:val="32"/>
          <w:szCs w:val="32"/>
          <w:cs/>
        </w:rPr>
        <w:t>คนต่างด้าวที่มีถิ่นที่อยู่ในราชอาณาจักร หรือได้รับอนุญาตให้เข้ามา</w:t>
      </w:r>
      <w:r w:rsidRPr="00243306">
        <w:rPr>
          <w:rFonts w:ascii="TH SarabunPSK" w:hAnsi="TH SarabunPSK" w:cs="TH SarabunPSK"/>
          <w:sz w:val="32"/>
          <w:szCs w:val="32"/>
          <w:cs/>
        </w:rPr>
        <w:t>ในราชอาณาจักรเป็นการชั่วคราวตามกฎหมายว่าด้วยคนเข้าเมือง โดยมิใช่ได้รับอนุญาตให้เข้ามาในฐานะนักท่องเที่ยว หรือผู้เดินทางผ่าน และไม่มีลักษณะต้องห้ามตามที่กำหนดในกฎกระทรวง</w:t>
      </w:r>
    </w:p>
    <w:p w:rsidR="005170F5" w:rsidRDefault="005170F5" w:rsidP="005A52C7">
      <w:pPr>
        <w:tabs>
          <w:tab w:val="left" w:pos="1418"/>
        </w:tabs>
        <w:spacing w:after="0" w:line="228" w:lineRule="auto"/>
        <w:jc w:val="thaiDistribute"/>
        <w:rPr>
          <w:rFonts w:ascii="TH SarabunPSK" w:hAnsi="TH SarabunPSK" w:cs="TH SarabunPSK"/>
          <w:spacing w:val="-4"/>
          <w:sz w:val="16"/>
          <w:szCs w:val="16"/>
        </w:rPr>
      </w:pPr>
      <w:r>
        <w:rPr>
          <w:rFonts w:ascii="TH SarabunPSK" w:hAnsi="TH SarabunPSK" w:cs="TH SarabunPSK"/>
          <w:sz w:val="32"/>
          <w:szCs w:val="32"/>
        </w:rPr>
        <w:tab/>
      </w:r>
      <w:r w:rsidRPr="00243306">
        <w:rPr>
          <w:rFonts w:ascii="TH SarabunPSK" w:hAnsi="TH SarabunPSK" w:cs="TH SarabunPSK"/>
          <w:sz w:val="32"/>
          <w:szCs w:val="32"/>
        </w:rPr>
        <w:t xml:space="preserve">2. </w:t>
      </w:r>
      <w:r>
        <w:rPr>
          <w:rFonts w:ascii="TH SarabunPSK" w:hAnsi="TH SarabunPSK" w:cs="TH SarabunPSK"/>
          <w:sz w:val="32"/>
          <w:szCs w:val="32"/>
          <w:cs/>
        </w:rPr>
        <w:t xml:space="preserve">ประเภทตรวจสัญชาติ หมายถึง </w:t>
      </w:r>
      <w:r w:rsidRPr="00243306">
        <w:rPr>
          <w:rFonts w:ascii="TH SarabunPSK" w:hAnsi="TH SarabunPSK" w:cs="TH SarabunPSK"/>
          <w:sz w:val="32"/>
          <w:szCs w:val="32"/>
          <w:cs/>
        </w:rPr>
        <w:t>คนต่างด้าวสัญชาติ</w:t>
      </w:r>
      <w:proofErr w:type="spellStart"/>
      <w:r w:rsidRPr="00243306">
        <w:rPr>
          <w:rFonts w:ascii="TH SarabunPSK" w:hAnsi="TH SarabunPSK" w:cs="TH SarabunPSK"/>
          <w:sz w:val="32"/>
          <w:szCs w:val="32"/>
          <w:cs/>
        </w:rPr>
        <w:t>เมียน</w:t>
      </w:r>
      <w:proofErr w:type="spellEnd"/>
      <w:r w:rsidRPr="00243306">
        <w:rPr>
          <w:rFonts w:ascii="TH SarabunPSK" w:hAnsi="TH SarabunPSK" w:cs="TH SarabunPSK"/>
          <w:sz w:val="32"/>
          <w:szCs w:val="32"/>
          <w:cs/>
        </w:rPr>
        <w:t>มา ลาว และกัมพูชาที่ได้รับการ</w:t>
      </w:r>
      <w:r w:rsidRPr="0008006E">
        <w:rPr>
          <w:rFonts w:ascii="TH SarabunPSK" w:hAnsi="TH SarabunPSK" w:cs="TH SarabunPSK"/>
          <w:spacing w:val="-4"/>
          <w:sz w:val="32"/>
          <w:szCs w:val="32"/>
          <w:cs/>
        </w:rPr>
        <w:t>ผ่อนผันให้อยู่ในราชอาณาจักรเป็นการชั่วคราวตามมติคณะรัฐมนตรี และได้ผ่านการตรวจสัญชาติเรียบร้อยแล้ว</w:t>
      </w:r>
    </w:p>
    <w:p w:rsidR="00154312" w:rsidRPr="00154312" w:rsidRDefault="00154312" w:rsidP="005A52C7">
      <w:pPr>
        <w:tabs>
          <w:tab w:val="left" w:pos="1418"/>
        </w:tabs>
        <w:spacing w:after="0" w:line="228" w:lineRule="auto"/>
        <w:jc w:val="thaiDistribute"/>
        <w:rPr>
          <w:rFonts w:ascii="TH SarabunPSK" w:hAnsi="TH SarabunPSK" w:cs="TH SarabunPSK"/>
          <w:spacing w:val="-4"/>
          <w:sz w:val="16"/>
          <w:szCs w:val="16"/>
          <w:cs/>
        </w:rPr>
      </w:pPr>
    </w:p>
    <w:p w:rsidR="00D131AB" w:rsidRDefault="00092879" w:rsidP="00D131AB">
      <w:pPr>
        <w:tabs>
          <w:tab w:val="left" w:pos="1418"/>
        </w:tabs>
        <w:spacing w:after="0"/>
        <w:jc w:val="thaiDistribute"/>
        <w:rPr>
          <w:rFonts w:ascii="TH SarabunPSK" w:hAnsi="TH SarabunPSK" w:cs="TH SarabunPSK"/>
          <w:spacing w:val="-12"/>
          <w:sz w:val="32"/>
          <w:szCs w:val="32"/>
        </w:rPr>
      </w:pPr>
      <w:r>
        <w:rPr>
          <w:rFonts w:ascii="TH SarabunPSK" w:hAnsi="TH SarabunPSK" w:cs="TH SarabunPSK"/>
          <w:noProof/>
          <w:sz w:val="32"/>
          <w:szCs w:val="32"/>
        </w:rPr>
        <mc:AlternateContent>
          <mc:Choice Requires="wps">
            <w:drawing>
              <wp:anchor distT="4294967295" distB="4294967295" distL="114300" distR="114300" simplePos="0" relativeHeight="251698176" behindDoc="0" locked="0" layoutInCell="1" allowOverlap="1" wp14:anchorId="6FFE36D4" wp14:editId="068A5EF3">
                <wp:simplePos x="0" y="0"/>
                <wp:positionH relativeFrom="column">
                  <wp:posOffset>-8255</wp:posOffset>
                </wp:positionH>
                <wp:positionV relativeFrom="paragraph">
                  <wp:posOffset>533</wp:posOffset>
                </wp:positionV>
                <wp:extent cx="1579880" cy="0"/>
                <wp:effectExtent l="0" t="0" r="20320"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05pt" to="123.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2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"/>
            </w:pict>
          </mc:Fallback>
        </mc:AlternateContent>
      </w:r>
      <w:r w:rsidR="00D131AB">
        <w:rPr>
          <w:rFonts w:ascii="TH SarabunPSK" w:hAnsi="TH SarabunPSK" w:cs="TH SarabunPSK"/>
          <w:sz w:val="32"/>
          <w:szCs w:val="32"/>
          <w:vertAlign w:val="superscript"/>
        </w:rPr>
        <w:t>7</w:t>
      </w:r>
      <w:r w:rsidR="00D131AB" w:rsidRPr="00A53136">
        <w:rPr>
          <w:rFonts w:ascii="TH SarabunPSK" w:hAnsi="TH SarabunPSK" w:cs="TH SarabunPSK"/>
          <w:sz w:val="20"/>
          <w:szCs w:val="20"/>
          <w:cs/>
        </w:rPr>
        <w:t xml:space="preserve">สถิติจัดหางาน </w:t>
      </w:r>
      <w:r w:rsidR="00D131AB" w:rsidRPr="00A53136">
        <w:rPr>
          <w:rFonts w:ascii="TH SarabunPSK" w:hAnsi="TH SarabunPSK" w:cs="TH SarabunPSK"/>
          <w:sz w:val="20"/>
          <w:szCs w:val="20"/>
        </w:rPr>
        <w:t xml:space="preserve">2558 </w:t>
      </w:r>
      <w:r w:rsidR="00D131AB" w:rsidRPr="00A53136">
        <w:rPr>
          <w:rFonts w:ascii="TH SarabunPSK" w:hAnsi="TH SarabunPSK" w:cs="TH SarabunPSK"/>
          <w:sz w:val="20"/>
          <w:szCs w:val="20"/>
          <w:cs/>
        </w:rPr>
        <w:t>กรมการจัดหางาน</w:t>
      </w:r>
    </w:p>
    <w:p w:rsidR="00FF4C7E" w:rsidRPr="00BD5698" w:rsidRDefault="00FF4C7E" w:rsidP="00D131AB">
      <w:pPr>
        <w:tabs>
          <w:tab w:val="left" w:pos="1418"/>
        </w:tabs>
        <w:spacing w:after="0"/>
        <w:jc w:val="thaiDistribute"/>
        <w:rPr>
          <w:rFonts w:ascii="TH SarabunPSK" w:hAnsi="TH SarabunPSK" w:cs="TH SarabunPSK"/>
          <w:spacing w:val="-12"/>
          <w:sz w:val="32"/>
          <w:szCs w:val="32"/>
        </w:rPr>
      </w:pPr>
    </w:p>
    <w:p w:rsidR="00D131AB" w:rsidRPr="0008006E" w:rsidRDefault="00D131AB" w:rsidP="005A52C7">
      <w:pPr>
        <w:tabs>
          <w:tab w:val="left" w:pos="1418"/>
        </w:tabs>
        <w:spacing w:after="0" w:line="228" w:lineRule="auto"/>
        <w:jc w:val="thaiDistribute"/>
        <w:rPr>
          <w:rFonts w:ascii="TH SarabunPSK" w:hAnsi="TH SarabunPSK" w:cs="TH SarabunPSK"/>
          <w:spacing w:val="-4"/>
          <w:sz w:val="32"/>
          <w:szCs w:val="32"/>
        </w:rPr>
      </w:pPr>
    </w:p>
    <w:p w:rsidR="005170F5" w:rsidRPr="00243306" w:rsidRDefault="005170F5" w:rsidP="005A52C7">
      <w:pPr>
        <w:tabs>
          <w:tab w:val="left" w:pos="1418"/>
        </w:tabs>
        <w:spacing w:after="0" w:line="228" w:lineRule="auto"/>
        <w:jc w:val="thaiDistribute"/>
        <w:rPr>
          <w:rFonts w:ascii="TH SarabunPSK" w:hAnsi="TH SarabunPSK" w:cs="TH SarabunPSK"/>
          <w:sz w:val="32"/>
          <w:szCs w:val="32"/>
        </w:rPr>
      </w:pPr>
      <w:r w:rsidRPr="006707EA">
        <w:rPr>
          <w:rFonts w:ascii="TH SarabunPSK" w:hAnsi="TH SarabunPSK" w:cs="TH SarabunPSK"/>
          <w:spacing w:val="-6"/>
          <w:sz w:val="32"/>
          <w:szCs w:val="32"/>
        </w:rPr>
        <w:lastRenderedPageBreak/>
        <w:tab/>
        <w:t xml:space="preserve">3. </w:t>
      </w:r>
      <w:r w:rsidRPr="006707EA">
        <w:rPr>
          <w:rFonts w:ascii="TH SarabunPSK" w:hAnsi="TH SarabunPSK" w:cs="TH SarabunPSK"/>
          <w:spacing w:val="-6"/>
          <w:sz w:val="32"/>
          <w:szCs w:val="32"/>
          <w:cs/>
        </w:rPr>
        <w:t>ประเภทนำเข้า (</w:t>
      </w:r>
      <w:r w:rsidRPr="006707EA">
        <w:rPr>
          <w:rFonts w:ascii="TH SarabunPSK" w:hAnsi="TH SarabunPSK" w:cs="TH SarabunPSK"/>
          <w:spacing w:val="-6"/>
          <w:sz w:val="32"/>
          <w:szCs w:val="32"/>
        </w:rPr>
        <w:t xml:space="preserve">MOU) </w:t>
      </w:r>
      <w:r w:rsidRPr="006707EA">
        <w:rPr>
          <w:rFonts w:ascii="TH SarabunPSK" w:hAnsi="TH SarabunPSK" w:cs="TH SarabunPSK"/>
          <w:spacing w:val="-6"/>
          <w:sz w:val="32"/>
          <w:szCs w:val="32"/>
          <w:cs/>
        </w:rPr>
        <w:t>หมายถึง คนต่างด้าวสัญชาติ</w:t>
      </w:r>
      <w:proofErr w:type="spellStart"/>
      <w:r w:rsidRPr="006707EA">
        <w:rPr>
          <w:rFonts w:ascii="TH SarabunPSK" w:hAnsi="TH SarabunPSK" w:cs="TH SarabunPSK"/>
          <w:spacing w:val="-6"/>
          <w:sz w:val="32"/>
          <w:szCs w:val="32"/>
          <w:cs/>
        </w:rPr>
        <w:t>เมียน</w:t>
      </w:r>
      <w:proofErr w:type="spellEnd"/>
      <w:r w:rsidRPr="006707EA">
        <w:rPr>
          <w:rFonts w:ascii="TH SarabunPSK" w:hAnsi="TH SarabunPSK" w:cs="TH SarabunPSK"/>
          <w:spacing w:val="-6"/>
          <w:sz w:val="32"/>
          <w:szCs w:val="32"/>
          <w:cs/>
        </w:rPr>
        <w:t>มา ลาว กัมพูชา และประเทศอื่นๆ</w:t>
      </w:r>
      <w:r w:rsidRPr="00243306">
        <w:rPr>
          <w:rFonts w:ascii="TH SarabunPSK" w:hAnsi="TH SarabunPSK" w:cs="TH SarabunPSK"/>
          <w:sz w:val="32"/>
          <w:szCs w:val="32"/>
          <w:cs/>
        </w:rPr>
        <w:t xml:space="preserve"> ที่เข้ามาทำงานตามบันทึกความเข้าใจระหว่างรัฐบาลแห่งราชอาณาจักรไทยกับประเทศคู่ภาคี</w:t>
      </w:r>
    </w:p>
    <w:p w:rsidR="005170F5" w:rsidRPr="00243306" w:rsidRDefault="005170F5" w:rsidP="005A52C7">
      <w:pPr>
        <w:tabs>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243306">
        <w:rPr>
          <w:rFonts w:ascii="TH SarabunPSK" w:hAnsi="TH SarabunPSK" w:cs="TH SarabunPSK"/>
          <w:sz w:val="32"/>
          <w:szCs w:val="32"/>
        </w:rPr>
        <w:t xml:space="preserve">4. </w:t>
      </w:r>
      <w:r>
        <w:rPr>
          <w:rFonts w:ascii="TH SarabunPSK" w:hAnsi="TH SarabunPSK" w:cs="TH SarabunPSK"/>
          <w:sz w:val="32"/>
          <w:szCs w:val="32"/>
          <w:cs/>
        </w:rPr>
        <w:t xml:space="preserve">ประเภทส่งเสริมการลงทุน หมายถึง </w:t>
      </w:r>
      <w:r w:rsidRPr="00243306">
        <w:rPr>
          <w:rFonts w:ascii="TH SarabunPSK" w:hAnsi="TH SarabunPSK" w:cs="TH SarabunPSK"/>
          <w:sz w:val="32"/>
          <w:szCs w:val="32"/>
          <w:cs/>
        </w:rPr>
        <w:t>คนต่างด้าวที่เข้ามาทำงานในราชอาณาจักร โดยได้รับสิทธิพิเศษตามกฎหมายว่าด้วยการส่งเสริมการลงทุน กฎหมายว่าด้วยการนิคมอุตสาหกรรมแห่งประเทศไทย พ.ศ.</w:t>
      </w:r>
      <w:r>
        <w:rPr>
          <w:rFonts w:ascii="TH SarabunPSK" w:hAnsi="TH SarabunPSK" w:cs="TH SarabunPSK" w:hint="cs"/>
          <w:sz w:val="32"/>
          <w:szCs w:val="32"/>
          <w:cs/>
        </w:rPr>
        <w:t xml:space="preserve"> </w:t>
      </w:r>
      <w:r w:rsidRPr="00243306">
        <w:rPr>
          <w:rFonts w:ascii="TH SarabunPSK" w:hAnsi="TH SarabunPSK" w:cs="TH SarabunPSK"/>
          <w:sz w:val="32"/>
          <w:szCs w:val="32"/>
        </w:rPr>
        <w:t>2522</w:t>
      </w:r>
      <w:r w:rsidRPr="00243306">
        <w:rPr>
          <w:rFonts w:ascii="TH SarabunPSK" w:hAnsi="TH SarabunPSK" w:cs="TH SarabunPSK"/>
          <w:sz w:val="32"/>
          <w:szCs w:val="32"/>
          <w:cs/>
        </w:rPr>
        <w:t xml:space="preserve"> และพระราชบัญญัติปิโตรเลียม พ.ศ.</w:t>
      </w:r>
      <w:r>
        <w:rPr>
          <w:rFonts w:ascii="TH SarabunPSK" w:hAnsi="TH SarabunPSK" w:cs="TH SarabunPSK" w:hint="cs"/>
          <w:sz w:val="32"/>
          <w:szCs w:val="32"/>
          <w:cs/>
        </w:rPr>
        <w:t xml:space="preserve"> </w:t>
      </w:r>
      <w:r w:rsidRPr="00243306">
        <w:rPr>
          <w:rFonts w:ascii="TH SarabunPSK" w:hAnsi="TH SarabunPSK" w:cs="TH SarabunPSK"/>
          <w:sz w:val="32"/>
          <w:szCs w:val="32"/>
        </w:rPr>
        <w:t>2514</w:t>
      </w:r>
    </w:p>
    <w:p w:rsidR="005170F5" w:rsidRPr="00243306" w:rsidRDefault="005170F5" w:rsidP="005A52C7">
      <w:pPr>
        <w:tabs>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243306">
        <w:rPr>
          <w:rFonts w:ascii="TH SarabunPSK" w:hAnsi="TH SarabunPSK" w:cs="TH SarabunPSK"/>
          <w:sz w:val="32"/>
          <w:szCs w:val="32"/>
        </w:rPr>
        <w:t xml:space="preserve">5. </w:t>
      </w:r>
      <w:r>
        <w:rPr>
          <w:rFonts w:ascii="TH SarabunPSK" w:hAnsi="TH SarabunPSK" w:cs="TH SarabunPSK"/>
          <w:sz w:val="32"/>
          <w:szCs w:val="32"/>
          <w:cs/>
        </w:rPr>
        <w:t xml:space="preserve">ประเภทชนกลุ่มน้อย หมายถึง </w:t>
      </w:r>
      <w:r w:rsidRPr="00243306">
        <w:rPr>
          <w:rFonts w:ascii="TH SarabunPSK" w:hAnsi="TH SarabunPSK" w:cs="TH SarabunPSK"/>
          <w:sz w:val="32"/>
          <w:szCs w:val="32"/>
          <w:cs/>
        </w:rPr>
        <w:t>คนต่างด้าวที่เข้ามาหรืออยู่ในราชอาณาจักรโดยไม่ได้รับสัญชาติไทย</w:t>
      </w:r>
      <w:r w:rsidRPr="002A7065">
        <w:rPr>
          <w:rFonts w:ascii="TH SarabunPSK" w:hAnsi="TH SarabunPSK" w:cs="TH SarabunPSK"/>
          <w:sz w:val="32"/>
          <w:szCs w:val="32"/>
          <w:cs/>
        </w:rPr>
        <w:t>ตาม</w:t>
      </w:r>
      <w:r>
        <w:rPr>
          <w:rFonts w:ascii="TH SarabunPSK" w:hAnsi="TH SarabunPSK" w:cs="TH SarabunPSK" w:hint="cs"/>
          <w:sz w:val="32"/>
          <w:szCs w:val="32"/>
          <w:cs/>
        </w:rPr>
        <w:t xml:space="preserve"> </w:t>
      </w:r>
      <w:r w:rsidRPr="00243306">
        <w:rPr>
          <w:rFonts w:ascii="TH SarabunPSK" w:hAnsi="TH SarabunPSK" w:cs="TH SarabunPSK"/>
          <w:sz w:val="32"/>
          <w:szCs w:val="32"/>
          <w:cs/>
        </w:rPr>
        <w:t xml:space="preserve">มาตรา </w:t>
      </w:r>
      <w:r w:rsidRPr="00243306">
        <w:rPr>
          <w:rFonts w:ascii="TH SarabunPSK" w:hAnsi="TH SarabunPSK" w:cs="TH SarabunPSK"/>
          <w:sz w:val="32"/>
          <w:szCs w:val="32"/>
        </w:rPr>
        <w:t xml:space="preserve">13 (3) (4) (5) </w:t>
      </w:r>
      <w:r w:rsidRPr="00243306">
        <w:rPr>
          <w:rFonts w:ascii="TH SarabunPSK" w:hAnsi="TH SarabunPSK" w:cs="TH SarabunPSK"/>
          <w:sz w:val="32"/>
          <w:szCs w:val="32"/>
          <w:cs/>
        </w:rPr>
        <w:t xml:space="preserve">ประกอบด้วย </w:t>
      </w:r>
      <w:r w:rsidRPr="00243306">
        <w:rPr>
          <w:rFonts w:ascii="TH SarabunPSK" w:hAnsi="TH SarabunPSK" w:cs="TH SarabunPSK"/>
          <w:sz w:val="32"/>
          <w:szCs w:val="32"/>
        </w:rPr>
        <w:t xml:space="preserve">(4) </w:t>
      </w:r>
      <w:r w:rsidRPr="00243306">
        <w:rPr>
          <w:rFonts w:ascii="TH SarabunPSK" w:hAnsi="TH SarabunPSK" w:cs="TH SarabunPSK"/>
          <w:sz w:val="32"/>
          <w:szCs w:val="32"/>
          <w:cs/>
        </w:rPr>
        <w:t>เกิดในราชอาณาจักรแต่ไม่ได้รับสัญชาติไทยตามกฎหมายว่าด้วยสัญชาติตามประกาศของคณะปฏิวัติ</w:t>
      </w:r>
    </w:p>
    <w:p w:rsidR="005170F5" w:rsidRPr="00243306" w:rsidRDefault="005170F5" w:rsidP="005A52C7">
      <w:pPr>
        <w:tabs>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243306">
        <w:rPr>
          <w:rFonts w:ascii="TH SarabunPSK" w:hAnsi="TH SarabunPSK" w:cs="TH SarabunPSK"/>
          <w:sz w:val="32"/>
          <w:szCs w:val="32"/>
        </w:rPr>
        <w:t xml:space="preserve">6. </w:t>
      </w:r>
      <w:r w:rsidRPr="00243306">
        <w:rPr>
          <w:rFonts w:ascii="TH SarabunPSK" w:hAnsi="TH SarabunPSK" w:cs="TH SarabunPSK"/>
          <w:sz w:val="32"/>
          <w:szCs w:val="32"/>
          <w:cs/>
        </w:rPr>
        <w:t xml:space="preserve">คนต่างด้าวมาตรา </w:t>
      </w:r>
      <w:r>
        <w:rPr>
          <w:rFonts w:ascii="TH SarabunPSK" w:hAnsi="TH SarabunPSK" w:cs="TH SarabunPSK"/>
          <w:sz w:val="32"/>
          <w:szCs w:val="32"/>
        </w:rPr>
        <w:t xml:space="preserve">13 (2) </w:t>
      </w:r>
      <w:proofErr w:type="gramStart"/>
      <w:r w:rsidRPr="00243306">
        <w:rPr>
          <w:rFonts w:ascii="TH SarabunPSK" w:hAnsi="TH SarabunPSK" w:cs="TH SarabunPSK"/>
          <w:sz w:val="32"/>
          <w:szCs w:val="32"/>
          <w:cs/>
        </w:rPr>
        <w:t>หมายถึง  คนต่างด้าวที่เข้ามาหรืออยู่ในราชอาณาจักรโดยไม่ได้รับอนุญาตตามกฎหมายว่าด้วยคนเข้าเมือง</w:t>
      </w:r>
      <w:proofErr w:type="gramEnd"/>
      <w:r w:rsidRPr="00243306">
        <w:rPr>
          <w:rFonts w:ascii="TH SarabunPSK" w:hAnsi="TH SarabunPSK" w:cs="TH SarabunPSK"/>
          <w:sz w:val="32"/>
          <w:szCs w:val="32"/>
          <w:cs/>
        </w:rPr>
        <w:t xml:space="preserve"> แต่ได้รับอนุญาตให้อยู่ในราชอาณาจักรเป็นการชั่วคราวเพื่อรอการส่งกลับออกไปนอกราชอาณาจักรตามกฎหมายว่าด้วยคนเข้าเมือง</w:t>
      </w:r>
    </w:p>
    <w:p w:rsidR="005170F5" w:rsidRPr="00523EAA" w:rsidRDefault="005170F5" w:rsidP="005A52C7">
      <w:pPr>
        <w:tabs>
          <w:tab w:val="left" w:pos="1418"/>
        </w:tabs>
        <w:spacing w:after="0" w:line="228" w:lineRule="auto"/>
        <w:jc w:val="thaiDistribute"/>
        <w:rPr>
          <w:rFonts w:ascii="TH SarabunPSK" w:hAnsi="TH SarabunPSK" w:cs="TH SarabunPSK"/>
          <w:spacing w:val="-6"/>
          <w:sz w:val="32"/>
          <w:szCs w:val="32"/>
        </w:rPr>
      </w:pPr>
      <w:r>
        <w:rPr>
          <w:rFonts w:ascii="TH SarabunPSK" w:hAnsi="TH SarabunPSK" w:cs="TH SarabunPSK"/>
          <w:spacing w:val="-6"/>
          <w:sz w:val="32"/>
          <w:szCs w:val="32"/>
        </w:rPr>
        <w:tab/>
      </w:r>
      <w:r w:rsidRPr="002A7065">
        <w:rPr>
          <w:rFonts w:ascii="TH SarabunPSK" w:hAnsi="TH SarabunPSK" w:cs="TH SarabunPSK"/>
          <w:spacing w:val="-6"/>
          <w:sz w:val="32"/>
          <w:szCs w:val="32"/>
        </w:rPr>
        <w:t xml:space="preserve">7. </w:t>
      </w:r>
      <w:r>
        <w:rPr>
          <w:rFonts w:ascii="TH SarabunPSK" w:hAnsi="TH SarabunPSK" w:cs="TH SarabunPSK"/>
          <w:spacing w:val="-6"/>
          <w:sz w:val="32"/>
          <w:szCs w:val="32"/>
          <w:cs/>
        </w:rPr>
        <w:t>คนต่างด้าวมาตรา</w:t>
      </w:r>
      <w:r>
        <w:rPr>
          <w:rFonts w:ascii="TH SarabunPSK" w:hAnsi="TH SarabunPSK" w:cs="TH SarabunPSK" w:hint="cs"/>
          <w:spacing w:val="-6"/>
          <w:sz w:val="32"/>
          <w:szCs w:val="32"/>
          <w:cs/>
        </w:rPr>
        <w:t xml:space="preserve"> </w:t>
      </w:r>
      <w:r w:rsidRPr="002A7065">
        <w:rPr>
          <w:rFonts w:ascii="TH SarabunPSK" w:hAnsi="TH SarabunPSK" w:cs="TH SarabunPSK"/>
          <w:spacing w:val="-6"/>
          <w:sz w:val="32"/>
          <w:szCs w:val="32"/>
        </w:rPr>
        <w:t xml:space="preserve">14 </w:t>
      </w:r>
      <w:r w:rsidRPr="002A7065">
        <w:rPr>
          <w:rFonts w:ascii="TH SarabunPSK" w:hAnsi="TH SarabunPSK" w:cs="TH SarabunPSK"/>
          <w:spacing w:val="-6"/>
          <w:sz w:val="32"/>
          <w:szCs w:val="32"/>
          <w:cs/>
        </w:rPr>
        <w:t>หมายถึง คนต่างด้าวสัญชาติ</w:t>
      </w:r>
      <w:r>
        <w:rPr>
          <w:rFonts w:ascii="TH SarabunPSK" w:hAnsi="TH SarabunPSK" w:cs="TH SarabunPSK" w:hint="cs"/>
          <w:spacing w:val="-6"/>
          <w:sz w:val="32"/>
          <w:szCs w:val="32"/>
          <w:cs/>
        </w:rPr>
        <w:t xml:space="preserve"> </w:t>
      </w:r>
      <w:proofErr w:type="spellStart"/>
      <w:r w:rsidRPr="002A7065">
        <w:rPr>
          <w:rFonts w:ascii="TH SarabunPSK" w:hAnsi="TH SarabunPSK" w:cs="TH SarabunPSK"/>
          <w:spacing w:val="-6"/>
          <w:sz w:val="32"/>
          <w:szCs w:val="32"/>
          <w:cs/>
        </w:rPr>
        <w:t>เมียน</w:t>
      </w:r>
      <w:proofErr w:type="spellEnd"/>
      <w:r w:rsidRPr="002A7065">
        <w:rPr>
          <w:rFonts w:ascii="TH SarabunPSK" w:hAnsi="TH SarabunPSK" w:cs="TH SarabunPSK"/>
          <w:spacing w:val="-6"/>
          <w:sz w:val="32"/>
          <w:szCs w:val="32"/>
          <w:cs/>
        </w:rPr>
        <w:t>มา ลาว และกัมพูชา ที่เข้ามาทำงานบริเวณชายแดนใน</w:t>
      </w:r>
      <w:r w:rsidRPr="00243306">
        <w:rPr>
          <w:rFonts w:ascii="TH SarabunPSK" w:hAnsi="TH SarabunPSK" w:cs="TH SarabunPSK"/>
          <w:sz w:val="32"/>
          <w:szCs w:val="32"/>
          <w:cs/>
        </w:rPr>
        <w:t>ลักษณะไป-กลับ ห</w:t>
      </w:r>
      <w:r>
        <w:rPr>
          <w:rFonts w:ascii="TH SarabunPSK" w:hAnsi="TH SarabunPSK" w:cs="TH SarabunPSK"/>
          <w:sz w:val="32"/>
          <w:szCs w:val="32"/>
          <w:cs/>
        </w:rPr>
        <w:t>รือตามฤดูกาลในพื้นที่ความตกลง</w:t>
      </w:r>
      <w:r>
        <w:rPr>
          <w:rFonts w:ascii="TH SarabunPSK" w:hAnsi="TH SarabunPSK" w:cs="TH SarabunPSK" w:hint="cs"/>
          <w:sz w:val="32"/>
          <w:szCs w:val="32"/>
          <w:cs/>
        </w:rPr>
        <w:t xml:space="preserve"> </w:t>
      </w:r>
      <w:r w:rsidRPr="00243306">
        <w:rPr>
          <w:rFonts w:ascii="TH SarabunPSK" w:hAnsi="TH SarabunPSK" w:cs="TH SarabunPSK"/>
          <w:sz w:val="32"/>
          <w:szCs w:val="32"/>
          <w:cs/>
        </w:rPr>
        <w:t xml:space="preserve">ว่าด้วยการสัญจรข้ามแดนระหว่างราชอาณาจักรไทยกับประเทศที่ติดกับราชอาณาจักรไทย </w:t>
      </w:r>
    </w:p>
    <w:p w:rsidR="005170F5" w:rsidRDefault="005170F5" w:rsidP="005A52C7">
      <w:pPr>
        <w:tabs>
          <w:tab w:val="left" w:pos="1418"/>
        </w:tabs>
        <w:spacing w:after="0" w:line="228" w:lineRule="auto"/>
        <w:jc w:val="thaiDistribute"/>
        <w:rPr>
          <w:rFonts w:ascii="TH SarabunPSK" w:hAnsi="TH SarabunPSK" w:cs="TH SarabunPSK"/>
          <w:spacing w:val="-12"/>
          <w:sz w:val="32"/>
          <w:szCs w:val="32"/>
        </w:rPr>
      </w:pPr>
      <w:r>
        <w:rPr>
          <w:rFonts w:ascii="TH SarabunPSK" w:hAnsi="TH SarabunPSK" w:cs="TH SarabunPSK"/>
          <w:spacing w:val="-12"/>
          <w:sz w:val="32"/>
          <w:szCs w:val="32"/>
        </w:rPr>
        <w:tab/>
      </w:r>
      <w:r w:rsidRPr="00F51869">
        <w:rPr>
          <w:rFonts w:ascii="TH SarabunPSK" w:hAnsi="TH SarabunPSK" w:cs="TH SarabunPSK"/>
          <w:spacing w:val="-12"/>
          <w:sz w:val="32"/>
          <w:szCs w:val="32"/>
        </w:rPr>
        <w:t xml:space="preserve">8. </w:t>
      </w:r>
      <w:r w:rsidRPr="00F51869">
        <w:rPr>
          <w:rFonts w:ascii="TH SarabunPSK" w:hAnsi="TH SarabunPSK" w:cs="TH SarabunPSK"/>
          <w:spacing w:val="-12"/>
          <w:sz w:val="32"/>
          <w:szCs w:val="32"/>
          <w:cs/>
        </w:rPr>
        <w:t xml:space="preserve">ศูนย์บริการจดทะเบียน </w:t>
      </w:r>
      <w:r w:rsidRPr="002F00EB">
        <w:rPr>
          <w:rFonts w:ascii="TH SarabunPSK" w:hAnsi="TH SarabunPSK" w:cs="TH SarabunPSK"/>
          <w:spacing w:val="-12"/>
          <w:sz w:val="32"/>
          <w:szCs w:val="32"/>
          <w:cs/>
        </w:rPr>
        <w:t xml:space="preserve">แรงงานต่างด้าว เบ็ดเสร็จ </w:t>
      </w:r>
      <w:r w:rsidRPr="00F51869">
        <w:rPr>
          <w:rFonts w:ascii="TH SarabunPSK" w:hAnsi="TH SarabunPSK" w:cs="TH SarabunPSK"/>
          <w:spacing w:val="-12"/>
          <w:sz w:val="32"/>
          <w:szCs w:val="32"/>
          <w:cs/>
        </w:rPr>
        <w:t>หมายถึง การให้บริการจดทะเบียน</w:t>
      </w:r>
      <w:r w:rsidR="00032BB2">
        <w:rPr>
          <w:rFonts w:ascii="TH SarabunPSK" w:hAnsi="TH SarabunPSK" w:cs="TH SarabunPSK" w:hint="cs"/>
          <w:spacing w:val="-12"/>
          <w:sz w:val="32"/>
          <w:szCs w:val="32"/>
          <w:cs/>
        </w:rPr>
        <w:t xml:space="preserve">          </w:t>
      </w:r>
      <w:r w:rsidRPr="00F51869">
        <w:rPr>
          <w:rFonts w:ascii="TH SarabunPSK" w:hAnsi="TH SarabunPSK" w:cs="TH SarabunPSK"/>
          <w:spacing w:val="-12"/>
          <w:sz w:val="32"/>
          <w:szCs w:val="32"/>
          <w:cs/>
        </w:rPr>
        <w:t>แรงงานต่างด้าวอยู่ในสถานที่เดียวกัน</w:t>
      </w:r>
      <w:r w:rsidRPr="00F51869">
        <w:rPr>
          <w:rFonts w:ascii="TH SarabunPSK" w:hAnsi="TH SarabunPSK" w:cs="TH SarabunPSK" w:hint="cs"/>
          <w:spacing w:val="-10"/>
          <w:sz w:val="32"/>
          <w:szCs w:val="32"/>
          <w:cs/>
        </w:rPr>
        <w:t xml:space="preserve"> </w:t>
      </w:r>
      <w:r w:rsidRPr="00F51869">
        <w:rPr>
          <w:rFonts w:ascii="TH SarabunPSK" w:hAnsi="TH SarabunPSK" w:cs="TH SarabunPSK"/>
          <w:spacing w:val="-10"/>
          <w:sz w:val="32"/>
          <w:szCs w:val="32"/>
          <w:cs/>
        </w:rPr>
        <w:t>ในลักษณะที่ส่งต่องานระหว่างกันทันทีหรือเสร็จในขั้นตอนหรือ</w:t>
      </w:r>
      <w:r w:rsidR="00032BB2">
        <w:rPr>
          <w:rFonts w:ascii="TH SarabunPSK" w:hAnsi="TH SarabunPSK" w:cs="TH SarabunPSK" w:hint="cs"/>
          <w:spacing w:val="-10"/>
          <w:sz w:val="32"/>
          <w:szCs w:val="32"/>
          <w:cs/>
        </w:rPr>
        <w:t xml:space="preserve">                </w:t>
      </w:r>
      <w:r w:rsidRPr="00F51869">
        <w:rPr>
          <w:rFonts w:ascii="TH SarabunPSK" w:hAnsi="TH SarabunPSK" w:cs="TH SarabunPSK" w:hint="cs"/>
          <w:spacing w:val="-10"/>
          <w:sz w:val="32"/>
          <w:szCs w:val="32"/>
          <w:cs/>
        </w:rPr>
        <w:t xml:space="preserve"> </w:t>
      </w:r>
      <w:r w:rsidRPr="00F51869">
        <w:rPr>
          <w:rFonts w:ascii="TH SarabunPSK" w:hAnsi="TH SarabunPSK" w:cs="TH SarabunPSK"/>
          <w:spacing w:val="-10"/>
          <w:sz w:val="32"/>
          <w:szCs w:val="32"/>
        </w:rPr>
        <w:t>(</w:t>
      </w:r>
      <w:r w:rsidRPr="00BA52EC">
        <w:rPr>
          <w:rFonts w:ascii="TH SarabunPSK" w:hAnsi="TH SarabunPSK" w:cs="TH SarabunPSK"/>
          <w:spacing w:val="10"/>
          <w:sz w:val="32"/>
          <w:szCs w:val="32"/>
        </w:rPr>
        <w:t>one stop service</w:t>
      </w:r>
      <w:r w:rsidRPr="00F51869">
        <w:rPr>
          <w:rFonts w:ascii="TH SarabunPSK" w:hAnsi="TH SarabunPSK" w:cs="TH SarabunPSK"/>
          <w:spacing w:val="-10"/>
          <w:sz w:val="32"/>
          <w:szCs w:val="32"/>
        </w:rPr>
        <w:t>)</w:t>
      </w:r>
      <w:r w:rsidR="00032BB2">
        <w:rPr>
          <w:rFonts w:ascii="TH SarabunPSK" w:hAnsi="TH SarabunPSK" w:cs="TH SarabunPSK"/>
          <w:spacing w:val="-10"/>
          <w:sz w:val="32"/>
          <w:szCs w:val="32"/>
        </w:rPr>
        <w:t xml:space="preserve"> </w:t>
      </w:r>
      <w:r w:rsidRPr="00F51869">
        <w:rPr>
          <w:rFonts w:ascii="TH SarabunPSK" w:hAnsi="TH SarabunPSK" w:cs="TH SarabunPSK"/>
          <w:spacing w:val="-10"/>
          <w:sz w:val="32"/>
          <w:szCs w:val="32"/>
          <w:cs/>
        </w:rPr>
        <w:t>เสร็จในจุดให้</w:t>
      </w:r>
      <w:r w:rsidRPr="00243306">
        <w:rPr>
          <w:rFonts w:ascii="TH SarabunPSK" w:hAnsi="TH SarabunPSK" w:cs="TH SarabunPSK"/>
          <w:sz w:val="32"/>
          <w:szCs w:val="32"/>
          <w:cs/>
        </w:rPr>
        <w:t>บริการเดียว โดยมีจุดประสงค์เพื่อให้การบริการมีความรวดเร็วขึ้น โดยกระทรวงมหาดไทย</w:t>
      </w:r>
      <w:r w:rsidRPr="00A45059">
        <w:rPr>
          <w:rFonts w:ascii="TH SarabunPSK" w:hAnsi="TH SarabunPSK" w:cs="TH SarabunPSK"/>
          <w:spacing w:val="10"/>
          <w:sz w:val="32"/>
          <w:szCs w:val="32"/>
          <w:cs/>
        </w:rPr>
        <w:t>เป็นหน่วยงานหลักในการจัดตั้งศูนย์ (</w:t>
      </w:r>
      <w:r w:rsidRPr="00A45059">
        <w:rPr>
          <w:rFonts w:ascii="TH SarabunPSK" w:hAnsi="TH SarabunPSK" w:cs="TH SarabunPSK"/>
          <w:spacing w:val="10"/>
          <w:sz w:val="32"/>
          <w:szCs w:val="32"/>
        </w:rPr>
        <w:t>OSS)</w:t>
      </w:r>
      <w:r w:rsidRPr="00243306">
        <w:rPr>
          <w:rFonts w:ascii="TH SarabunPSK" w:hAnsi="TH SarabunPSK" w:cs="TH SarabunPSK"/>
          <w:sz w:val="32"/>
          <w:szCs w:val="32"/>
        </w:rPr>
        <w:t xml:space="preserve"> </w:t>
      </w:r>
      <w:r w:rsidRPr="00BA52EC">
        <w:rPr>
          <w:rFonts w:ascii="TH SarabunPSK" w:hAnsi="TH SarabunPSK" w:cs="TH SarabunPSK"/>
          <w:spacing w:val="10"/>
          <w:sz w:val="32"/>
          <w:szCs w:val="32"/>
          <w:cs/>
        </w:rPr>
        <w:t>ปฏิบัติงานร่วมกับกระทรวงแรงงาน กระทรวงสาธารณสุข</w:t>
      </w:r>
      <w:r w:rsidR="00032BB2">
        <w:rPr>
          <w:rFonts w:ascii="TH SarabunPSK" w:hAnsi="TH SarabunPSK" w:cs="TH SarabunPSK" w:hint="cs"/>
          <w:sz w:val="32"/>
          <w:szCs w:val="32"/>
          <w:cs/>
        </w:rPr>
        <w:t xml:space="preserve"> </w:t>
      </w:r>
      <w:r w:rsidRPr="00243306">
        <w:rPr>
          <w:rFonts w:ascii="TH SarabunPSK" w:hAnsi="TH SarabunPSK" w:cs="TH SarabunPSK"/>
          <w:sz w:val="32"/>
          <w:szCs w:val="32"/>
          <w:cs/>
        </w:rPr>
        <w:t>และหน่วยงานอื่นที่เกี่ยวข้อง สำหรับกรุงเทพมหานครได้ปรับเปลี่ยนจากเดิม โดยให้กระทรวงแรงงานเป็นหน่วยงานหลัก เนื่องจากมีข้อขัดข้องในการจัดหาสถานที่</w:t>
      </w:r>
    </w:p>
    <w:p w:rsidR="005170F5" w:rsidRPr="009721AD" w:rsidRDefault="005170F5" w:rsidP="005A52C7">
      <w:pPr>
        <w:tabs>
          <w:tab w:val="left" w:pos="1418"/>
        </w:tabs>
        <w:spacing w:after="0" w:line="228" w:lineRule="auto"/>
        <w:rPr>
          <w:rFonts w:ascii="TH SarabunPSK" w:hAnsi="TH SarabunPSK" w:cs="TH SarabunPSK"/>
          <w:b/>
          <w:bCs/>
          <w:sz w:val="32"/>
          <w:szCs w:val="32"/>
          <w:vertAlign w:val="superscript"/>
        </w:rPr>
      </w:pPr>
      <w:r>
        <w:rPr>
          <w:rFonts w:ascii="TH SarabunPSK" w:hAnsi="TH SarabunPSK" w:cs="TH SarabunPSK"/>
          <w:spacing w:val="-12"/>
          <w:sz w:val="32"/>
          <w:szCs w:val="32"/>
        </w:rPr>
        <w:tab/>
      </w:r>
      <w:r w:rsidRPr="00E10BB2">
        <w:rPr>
          <w:rFonts w:ascii="TH SarabunPSK" w:hAnsi="TH SarabunPSK" w:cs="TH SarabunPSK"/>
          <w:b/>
          <w:bCs/>
          <w:sz w:val="32"/>
          <w:szCs w:val="32"/>
          <w:cs/>
        </w:rPr>
        <w:t>การแนะแนวอาชีพและการส่งเสริมการประกอบอาชีพ</w:t>
      </w:r>
      <w:r w:rsidR="009721AD">
        <w:rPr>
          <w:rFonts w:ascii="TH SarabunPSK" w:hAnsi="TH SarabunPSK" w:cs="TH SarabunPSK"/>
          <w:b/>
          <w:bCs/>
          <w:sz w:val="32"/>
          <w:szCs w:val="32"/>
          <w:vertAlign w:val="superscript"/>
        </w:rPr>
        <w:t>7</w:t>
      </w:r>
    </w:p>
    <w:p w:rsidR="005170F5" w:rsidRDefault="005170F5" w:rsidP="005A52C7">
      <w:pPr>
        <w:tabs>
          <w:tab w:val="left" w:pos="1418"/>
        </w:tabs>
        <w:spacing w:after="0" w:line="228" w:lineRule="auto"/>
        <w:jc w:val="both"/>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sz w:val="32"/>
          <w:szCs w:val="32"/>
          <w:cs/>
        </w:rPr>
        <w:t xml:space="preserve">1. การแนะแนวอาชีพ </w:t>
      </w:r>
      <w:r>
        <w:rPr>
          <w:rFonts w:ascii="TH SarabunPSK" w:hAnsi="TH SarabunPSK" w:cs="TH SarabunPSK" w:hint="cs"/>
          <w:sz w:val="32"/>
          <w:szCs w:val="32"/>
          <w:cs/>
        </w:rPr>
        <w:t xml:space="preserve"> </w:t>
      </w:r>
      <w:r w:rsidRPr="00E10BB2">
        <w:rPr>
          <w:rFonts w:ascii="TH SarabunPSK" w:hAnsi="TH SarabunPSK" w:cs="TH SarabunPSK"/>
          <w:sz w:val="32"/>
          <w:szCs w:val="32"/>
          <w:cs/>
        </w:rPr>
        <w:t>หมายถึง  กระบวนการที่ช่วยให้บุคคลสามารถเลือกอ</w:t>
      </w:r>
      <w:r>
        <w:rPr>
          <w:rFonts w:ascii="TH SarabunPSK" w:hAnsi="TH SarabunPSK" w:cs="TH SarabunPSK"/>
          <w:sz w:val="32"/>
          <w:szCs w:val="32"/>
          <w:cs/>
        </w:rPr>
        <w:t>าชีพที่เหมาะสมกับตนเองมากที่สุด</w:t>
      </w:r>
      <w:r w:rsidRPr="00E10BB2">
        <w:rPr>
          <w:rFonts w:ascii="TH SarabunPSK" w:hAnsi="TH SarabunPSK" w:cs="TH SarabunPSK"/>
          <w:sz w:val="32"/>
          <w:szCs w:val="32"/>
          <w:cs/>
        </w:rPr>
        <w:t>โดยการให้ข้อมูลข่าวสารลักษณะความก้าวหน้าด้านอาชีพที่ถูกต้องชัดเจน เพ</w:t>
      </w:r>
      <w:r>
        <w:rPr>
          <w:rFonts w:ascii="TH SarabunPSK" w:hAnsi="TH SarabunPSK" w:cs="TH SarabunPSK"/>
          <w:sz w:val="32"/>
          <w:szCs w:val="32"/>
          <w:cs/>
        </w:rPr>
        <w:t>ื่อเป็นแนวทางในการตัดสินใจ</w:t>
      </w:r>
      <w:r w:rsidRPr="00E10BB2">
        <w:rPr>
          <w:rFonts w:ascii="TH SarabunPSK" w:hAnsi="TH SarabunPSK" w:cs="TH SarabunPSK"/>
          <w:sz w:val="32"/>
          <w:szCs w:val="32"/>
          <w:cs/>
        </w:rPr>
        <w:t>การเตรียมตัว การแสวงหาและการปรับตัวเข้ากับอาชีพ หรือการแสวงหาความเจริญก้าวหน้าให้กับอาชีพที่ประกอบอยู่</w:t>
      </w:r>
    </w:p>
    <w:p w:rsidR="005170F5" w:rsidRPr="00E10BB2" w:rsidRDefault="005170F5" w:rsidP="005A52C7">
      <w:pPr>
        <w:tabs>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Pr>
          <w:rFonts w:ascii="TH SarabunPSK" w:hAnsi="TH SarabunPSK" w:cs="TH SarabunPSK"/>
          <w:sz w:val="32"/>
          <w:szCs w:val="32"/>
          <w:cs/>
        </w:rPr>
        <w:t xml:space="preserve">2. การให้คำปรึกษาด้านอาชีพ หมายถึง </w:t>
      </w:r>
      <w:r w:rsidRPr="00E10BB2">
        <w:rPr>
          <w:rFonts w:ascii="TH SarabunPSK" w:hAnsi="TH SarabunPSK" w:cs="TH SarabunPSK"/>
          <w:sz w:val="32"/>
          <w:szCs w:val="32"/>
          <w:cs/>
        </w:rPr>
        <w:t>การช่วยเหลือบุคคลให้รู้จักสำรวจ และรวบรวมข้อมูลส่วนบุคคล เพื่อให้รู้จักตนเอง และสามาร</w:t>
      </w:r>
      <w:r>
        <w:rPr>
          <w:rFonts w:ascii="TH SarabunPSK" w:hAnsi="TH SarabunPSK" w:cs="TH SarabunPSK"/>
          <w:sz w:val="32"/>
          <w:szCs w:val="32"/>
          <w:cs/>
        </w:rPr>
        <w:t xml:space="preserve">ถตัดสินใจเลือกอาชีพด้วยความ </w:t>
      </w:r>
      <w:r w:rsidRPr="00E10BB2">
        <w:rPr>
          <w:rFonts w:ascii="TH SarabunPSK" w:hAnsi="TH SarabunPSK" w:cs="TH SarabunPSK"/>
          <w:sz w:val="32"/>
          <w:szCs w:val="32"/>
          <w:cs/>
        </w:rPr>
        <w:t>พึงพอใจ และมั่นใจ ตลอดจนการวางแผน และพัฒนาอาชีพหรือการช่วยเหลือบุคคลให้สำรวจตนเองเพื่อปรับปรุงการประกอบอาชีพ หรือเปลี่ยนแปลงอาชีพให้เหมาะสมกับความรู้ความสามารถและศักยภาพที่มีอยู่</w:t>
      </w:r>
    </w:p>
    <w:p w:rsidR="005170F5" w:rsidRDefault="005170F5" w:rsidP="003F6655">
      <w:pPr>
        <w:tabs>
          <w:tab w:val="left" w:pos="1418"/>
        </w:tabs>
        <w:spacing w:after="0" w:line="228" w:lineRule="auto"/>
        <w:jc w:val="thaiDistribute"/>
        <w:rPr>
          <w:rFonts w:ascii="TH SarabunPSK" w:hAnsi="TH SarabunPSK" w:cs="TH SarabunPSK"/>
          <w:sz w:val="16"/>
          <w:szCs w:val="16"/>
        </w:rPr>
      </w:pPr>
      <w:r>
        <w:rPr>
          <w:rFonts w:ascii="TH SarabunPSK" w:hAnsi="TH SarabunPSK" w:cs="TH SarabunPSK" w:hint="cs"/>
          <w:sz w:val="32"/>
          <w:szCs w:val="32"/>
          <w:cs/>
        </w:rPr>
        <w:tab/>
      </w:r>
      <w:r w:rsidRPr="00E10BB2">
        <w:rPr>
          <w:rFonts w:ascii="TH SarabunPSK" w:hAnsi="TH SarabunPSK" w:cs="TH SarabunPSK"/>
          <w:sz w:val="32"/>
          <w:szCs w:val="32"/>
          <w:cs/>
        </w:rPr>
        <w:t>3. การให้ความรู้ประกอบอาชีพ  หมายถึง  การเตรียมตัวให้ผู้ที่จะเข้าสู่ตลาดแรงงานมีความพร้อมที่จะทำงาน โดยให้ความรู้และเข้าใจเกี่ยวกับตลาดแรงงาน รวมถึงให้ความรู้พิเศษ การฝึกทักษะต่างๆ</w:t>
      </w:r>
      <w:r w:rsidR="003F6655">
        <w:rPr>
          <w:rFonts w:ascii="TH SarabunPSK" w:hAnsi="TH SarabunPSK" w:cs="TH SarabunPSK" w:hint="cs"/>
          <w:sz w:val="32"/>
          <w:szCs w:val="32"/>
          <w:cs/>
        </w:rPr>
        <w:t xml:space="preserve"> </w:t>
      </w:r>
      <w:r w:rsidRPr="00E10BB2">
        <w:rPr>
          <w:rFonts w:ascii="TH SarabunPSK" w:hAnsi="TH SarabunPSK" w:cs="TH SarabunPSK"/>
          <w:sz w:val="32"/>
          <w:szCs w:val="32"/>
          <w:cs/>
        </w:rPr>
        <w:t xml:space="preserve"> ในการปร</w:t>
      </w:r>
      <w:r w:rsidR="003F6655">
        <w:rPr>
          <w:rFonts w:ascii="TH SarabunPSK" w:hAnsi="TH SarabunPSK" w:cs="TH SarabunPSK"/>
          <w:sz w:val="32"/>
          <w:szCs w:val="32"/>
          <w:cs/>
        </w:rPr>
        <w:t xml:space="preserve">ะกอบอาชีพ เช่น การสื่อข้อความ </w:t>
      </w:r>
      <w:r w:rsidRPr="00E10BB2">
        <w:rPr>
          <w:rFonts w:ascii="TH SarabunPSK" w:hAnsi="TH SarabunPSK" w:cs="TH SarabunPSK"/>
          <w:sz w:val="32"/>
          <w:szCs w:val="32"/>
          <w:cs/>
        </w:rPr>
        <w:t>ทั้งการเขียน และการพูด ลักษณะนิสัยที่ดีในการทำงานเพื่อที่จะได้สามารถปรับตัวให้เข้ากับสภาพสังคมเศรษฐกิจที่เปลี่ยนแปลง และมีทัศนคติที่ดีต่อการทำงานด้วย</w:t>
      </w:r>
    </w:p>
    <w:p w:rsidR="00EA0DE0" w:rsidRPr="00EA0DE0" w:rsidRDefault="00EA0DE0" w:rsidP="003F6655">
      <w:pPr>
        <w:tabs>
          <w:tab w:val="left" w:pos="1418"/>
        </w:tabs>
        <w:spacing w:after="0" w:line="228" w:lineRule="auto"/>
        <w:jc w:val="thaiDistribute"/>
        <w:rPr>
          <w:rFonts w:ascii="TH SarabunPSK" w:hAnsi="TH SarabunPSK" w:cs="TH SarabunPSK"/>
          <w:sz w:val="16"/>
          <w:szCs w:val="16"/>
        </w:rPr>
      </w:pPr>
      <w:r>
        <w:rPr>
          <w:rFonts w:ascii="TH SarabunPSK" w:hAnsi="TH SarabunPSK" w:cs="TH SarabunPSK"/>
          <w:noProof/>
          <w:sz w:val="32"/>
          <w:szCs w:val="32"/>
        </w:rPr>
        <mc:AlternateContent>
          <mc:Choice Requires="wps">
            <w:drawing>
              <wp:anchor distT="4294967295" distB="4294967295" distL="114300" distR="114300" simplePos="0" relativeHeight="251664384" behindDoc="0" locked="0" layoutInCell="1" allowOverlap="1" wp14:anchorId="1E09B917" wp14:editId="760E7594">
                <wp:simplePos x="0" y="0"/>
                <wp:positionH relativeFrom="column">
                  <wp:posOffset>-14605</wp:posOffset>
                </wp:positionH>
                <wp:positionV relativeFrom="paragraph">
                  <wp:posOffset>94615</wp:posOffset>
                </wp:positionV>
                <wp:extent cx="1579880" cy="0"/>
                <wp:effectExtent l="0" t="0" r="2032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79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7.45pt" to="123.2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MymT4v5H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"/>
            </w:pict>
          </mc:Fallback>
        </mc:AlternateContent>
      </w:r>
    </w:p>
    <w:p w:rsidR="005170F5" w:rsidRDefault="00D131AB" w:rsidP="00870CA1">
      <w:pPr>
        <w:tabs>
          <w:tab w:val="left" w:pos="1418"/>
        </w:tabs>
        <w:spacing w:after="0"/>
        <w:jc w:val="both"/>
        <w:rPr>
          <w:rFonts w:ascii="TH SarabunPSK" w:hAnsi="TH SarabunPSK" w:cs="TH SarabunPSK"/>
          <w:spacing w:val="-12"/>
          <w:sz w:val="32"/>
          <w:szCs w:val="32"/>
        </w:rPr>
      </w:pPr>
      <w:r>
        <w:rPr>
          <w:rFonts w:ascii="TH SarabunPSK" w:hAnsi="TH SarabunPSK" w:cs="TH SarabunPSK"/>
          <w:sz w:val="32"/>
          <w:szCs w:val="32"/>
          <w:vertAlign w:val="superscript"/>
        </w:rPr>
        <w:t>7</w:t>
      </w:r>
      <w:r w:rsidRPr="00A53136">
        <w:rPr>
          <w:rFonts w:ascii="TH SarabunPSK" w:hAnsi="TH SarabunPSK" w:cs="TH SarabunPSK"/>
          <w:sz w:val="20"/>
          <w:szCs w:val="20"/>
          <w:cs/>
        </w:rPr>
        <w:t xml:space="preserve">สถิติจัดหางาน </w:t>
      </w:r>
      <w:r w:rsidRPr="00A53136">
        <w:rPr>
          <w:rFonts w:ascii="TH SarabunPSK" w:hAnsi="TH SarabunPSK" w:cs="TH SarabunPSK"/>
          <w:sz w:val="20"/>
          <w:szCs w:val="20"/>
        </w:rPr>
        <w:t xml:space="preserve">2558 </w:t>
      </w:r>
      <w:r w:rsidRPr="00A53136">
        <w:rPr>
          <w:rFonts w:ascii="TH SarabunPSK" w:hAnsi="TH SarabunPSK" w:cs="TH SarabunPSK"/>
          <w:sz w:val="20"/>
          <w:szCs w:val="20"/>
          <w:cs/>
        </w:rPr>
        <w:t>กรมการจัดหางาน</w:t>
      </w:r>
    </w:p>
    <w:p w:rsidR="00870CA1" w:rsidRDefault="00870CA1" w:rsidP="00870CA1">
      <w:pPr>
        <w:tabs>
          <w:tab w:val="left" w:pos="1418"/>
        </w:tabs>
        <w:spacing w:after="0"/>
        <w:jc w:val="both"/>
        <w:rPr>
          <w:rFonts w:ascii="TH SarabunPSK" w:hAnsi="TH SarabunPSK" w:cs="TH SarabunPSK"/>
          <w:spacing w:val="-12"/>
          <w:sz w:val="32"/>
          <w:szCs w:val="32"/>
        </w:rPr>
      </w:pPr>
    </w:p>
    <w:p w:rsidR="00FF4C7E" w:rsidRDefault="00FF4C7E" w:rsidP="005170F5">
      <w:pPr>
        <w:tabs>
          <w:tab w:val="left" w:pos="1418"/>
        </w:tabs>
        <w:spacing w:after="0"/>
        <w:jc w:val="thaiDistribute"/>
        <w:rPr>
          <w:rFonts w:ascii="TH SarabunPSK" w:hAnsi="TH SarabunPSK" w:cs="TH SarabunPSK"/>
          <w:spacing w:val="-12"/>
          <w:sz w:val="32"/>
          <w:szCs w:val="32"/>
        </w:rPr>
      </w:pPr>
    </w:p>
    <w:p w:rsidR="00FF4C7E" w:rsidRDefault="00FF4C7E" w:rsidP="005170F5">
      <w:pPr>
        <w:tabs>
          <w:tab w:val="left" w:pos="1418"/>
        </w:tabs>
        <w:spacing w:after="0"/>
        <w:jc w:val="thaiDistribute"/>
        <w:rPr>
          <w:rFonts w:ascii="TH SarabunPSK" w:hAnsi="TH SarabunPSK" w:cs="TH SarabunPSK"/>
          <w:spacing w:val="-12"/>
          <w:sz w:val="32"/>
          <w:szCs w:val="32"/>
        </w:rPr>
      </w:pPr>
    </w:p>
    <w:p w:rsidR="00FF4C7E" w:rsidRDefault="00FF4C7E" w:rsidP="005170F5">
      <w:pPr>
        <w:tabs>
          <w:tab w:val="left" w:pos="1418"/>
        </w:tabs>
        <w:spacing w:after="0"/>
        <w:jc w:val="thaiDistribute"/>
        <w:rPr>
          <w:rFonts w:ascii="TH SarabunPSK" w:hAnsi="TH SarabunPSK" w:cs="TH SarabunPSK"/>
          <w:spacing w:val="-12"/>
          <w:sz w:val="32"/>
          <w:szCs w:val="32"/>
        </w:rPr>
      </w:pPr>
    </w:p>
    <w:p w:rsidR="00FF4C7E" w:rsidRPr="00BD5698" w:rsidRDefault="00FF4C7E" w:rsidP="005170F5">
      <w:pPr>
        <w:tabs>
          <w:tab w:val="left" w:pos="1418"/>
        </w:tabs>
        <w:spacing w:after="0"/>
        <w:jc w:val="thaiDistribute"/>
        <w:rPr>
          <w:rFonts w:ascii="TH SarabunPSK" w:hAnsi="TH SarabunPSK" w:cs="TH SarabunPSK"/>
          <w:spacing w:val="-12"/>
          <w:sz w:val="32"/>
          <w:szCs w:val="32"/>
        </w:rPr>
      </w:pPr>
    </w:p>
    <w:p w:rsidR="005170F5" w:rsidRDefault="005170F5" w:rsidP="005170F5">
      <w:pPr>
        <w:tabs>
          <w:tab w:val="left" w:pos="2835"/>
        </w:tabs>
        <w:spacing w:after="0"/>
        <w:ind w:firstLine="1440"/>
        <w:jc w:val="thaiDistribute"/>
        <w:rPr>
          <w:rFonts w:ascii="TH SarabunPSK" w:hAnsi="TH SarabunPSK" w:cs="TH SarabunPSK"/>
          <w:b/>
          <w:bCs/>
          <w:sz w:val="32"/>
          <w:szCs w:val="32"/>
        </w:rPr>
      </w:pPr>
    </w:p>
    <w:p w:rsidR="00663C32" w:rsidRPr="00663C32" w:rsidRDefault="0050650F" w:rsidP="00663C32">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t>CHAPTER 2</w:t>
      </w:r>
    </w:p>
    <w:p w:rsidR="00663C32" w:rsidRDefault="0050650F" w:rsidP="00663C32">
      <w:pPr>
        <w:spacing w:after="0" w:line="240" w:lineRule="auto"/>
        <w:jc w:val="center"/>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t>EMPLOYMENT PROMOTION</w:t>
      </w:r>
    </w:p>
    <w:p w:rsidR="00663C32" w:rsidRPr="00663C32" w:rsidRDefault="00663C32" w:rsidP="00663C32">
      <w:pPr>
        <w:spacing w:after="0" w:line="240" w:lineRule="auto"/>
        <w:jc w:val="center"/>
        <w:rPr>
          <w:rFonts w:ascii="TH SarabunPSK" w:eastAsia="Calibri" w:hAnsi="TH SarabunPSK" w:cs="TH SarabunPSK"/>
          <w:b/>
          <w:bCs/>
          <w:color w:val="000000"/>
          <w:sz w:val="32"/>
          <w:szCs w:val="32"/>
        </w:rPr>
      </w:pPr>
    </w:p>
    <w:p w:rsidR="002B3CE8" w:rsidRDefault="0041257F" w:rsidP="005C4A89">
      <w:pPr>
        <w:spacing w:after="0" w:line="228" w:lineRule="auto"/>
        <w:ind w:left="720" w:firstLine="720"/>
        <w:jc w:val="thaiDistribute"/>
        <w:rPr>
          <w:rFonts w:ascii="TH SarabunPSK" w:hAnsi="TH SarabunPSK" w:cs="TH SarabunPSK"/>
          <w:b/>
          <w:bCs/>
          <w:sz w:val="32"/>
          <w:szCs w:val="32"/>
        </w:rPr>
      </w:pPr>
      <w:r w:rsidRPr="0041257F">
        <w:rPr>
          <w:rFonts w:ascii="TH SarabunPSK" w:eastAsia="Calibri" w:hAnsi="TH SarabunPSK" w:cs="TH SarabunPSK"/>
          <w:b/>
          <w:bCs/>
          <w:color w:val="000000"/>
          <w:sz w:val="32"/>
          <w:szCs w:val="32"/>
        </w:rPr>
        <w:t>Definition</w:t>
      </w:r>
      <w:r w:rsidR="002B3CE8">
        <w:rPr>
          <w:rFonts w:ascii="TH SarabunPSK" w:hAnsi="TH SarabunPSK" w:cs="TH SarabunPSK"/>
          <w:b/>
          <w:bCs/>
          <w:sz w:val="32"/>
          <w:szCs w:val="32"/>
        </w:rPr>
        <w:t xml:space="preserve"> of Department of Employment</w:t>
      </w:r>
    </w:p>
    <w:p w:rsidR="005170F5" w:rsidRPr="00FA1059" w:rsidRDefault="005170F5" w:rsidP="005C4A89">
      <w:pPr>
        <w:spacing w:after="0" w:line="228" w:lineRule="auto"/>
        <w:ind w:left="720" w:firstLine="720"/>
        <w:jc w:val="thaiDistribute"/>
        <w:rPr>
          <w:rFonts w:ascii="TH SarabunPSK" w:hAnsi="TH SarabunPSK" w:cs="TH SarabunPSK"/>
          <w:b/>
          <w:bCs/>
          <w:sz w:val="32"/>
          <w:szCs w:val="32"/>
        </w:rPr>
      </w:pPr>
      <w:proofErr w:type="gramStart"/>
      <w:r w:rsidRPr="00FA1059">
        <w:rPr>
          <w:rFonts w:ascii="TH SarabunPSK" w:hAnsi="TH SarabunPSK" w:cs="TH SarabunPSK"/>
          <w:b/>
          <w:bCs/>
          <w:sz w:val="32"/>
          <w:szCs w:val="32"/>
        </w:rPr>
        <w:t>E</w:t>
      </w:r>
      <w:r w:rsidR="002B3CE8">
        <w:rPr>
          <w:rFonts w:ascii="TH SarabunPSK" w:hAnsi="TH SarabunPSK" w:cs="TH SarabunPSK"/>
          <w:b/>
          <w:bCs/>
          <w:sz w:val="32"/>
          <w:szCs w:val="32"/>
        </w:rPr>
        <w:t>mployment</w:t>
      </w:r>
      <w:r w:rsidRPr="00FA1059">
        <w:rPr>
          <w:rFonts w:ascii="TH SarabunPSK" w:hAnsi="TH SarabunPSK" w:cs="TH SarabunPSK"/>
          <w:b/>
          <w:bCs/>
          <w:sz w:val="32"/>
          <w:szCs w:val="32"/>
        </w:rPr>
        <w:t xml:space="preserve">  S</w:t>
      </w:r>
      <w:r w:rsidR="002B3CE8">
        <w:rPr>
          <w:rFonts w:ascii="TH SarabunPSK" w:hAnsi="TH SarabunPSK" w:cs="TH SarabunPSK"/>
          <w:b/>
          <w:bCs/>
          <w:sz w:val="32"/>
          <w:szCs w:val="32"/>
        </w:rPr>
        <w:t>ervice</w:t>
      </w:r>
      <w:proofErr w:type="gramEnd"/>
    </w:p>
    <w:p w:rsidR="005170F5" w:rsidRPr="008142DE" w:rsidRDefault="005170F5" w:rsidP="005C4A89">
      <w:pPr>
        <w:tabs>
          <w:tab w:val="left" w:pos="2835"/>
        </w:tabs>
        <w:spacing w:after="0" w:line="228" w:lineRule="auto"/>
        <w:ind w:firstLine="1440"/>
        <w:jc w:val="both"/>
        <w:rPr>
          <w:rFonts w:ascii="TH SarabunPSK" w:hAnsi="TH SarabunPSK" w:cs="TH SarabunPSK"/>
          <w:sz w:val="32"/>
          <w:szCs w:val="32"/>
        </w:rPr>
      </w:pPr>
      <w:r w:rsidRPr="00866744">
        <w:rPr>
          <w:rFonts w:ascii="TH SarabunPSK" w:hAnsi="TH SarabunPSK" w:cs="TH SarabunPSK"/>
          <w:b/>
          <w:bCs/>
          <w:sz w:val="32"/>
          <w:szCs w:val="32"/>
        </w:rPr>
        <w:t xml:space="preserve">1. </w:t>
      </w:r>
      <w:r w:rsidR="002B3CE8" w:rsidRPr="00866744">
        <w:rPr>
          <w:rFonts w:ascii="TH SarabunPSK" w:hAnsi="TH SarabunPSK" w:cs="TH SarabunPSK"/>
          <w:b/>
          <w:bCs/>
          <w:sz w:val="32"/>
          <w:szCs w:val="32"/>
        </w:rPr>
        <w:t>Job</w:t>
      </w:r>
      <w:r w:rsidRPr="00866744">
        <w:rPr>
          <w:rFonts w:ascii="TH SarabunPSK" w:hAnsi="TH SarabunPSK" w:cs="TH SarabunPSK"/>
          <w:b/>
          <w:bCs/>
          <w:sz w:val="32"/>
          <w:szCs w:val="32"/>
        </w:rPr>
        <w:t xml:space="preserve"> </w:t>
      </w:r>
      <w:proofErr w:type="gramStart"/>
      <w:r w:rsidRPr="00866744">
        <w:rPr>
          <w:rFonts w:ascii="TH SarabunPSK" w:hAnsi="TH SarabunPSK" w:cs="TH SarabunPSK"/>
          <w:b/>
          <w:bCs/>
          <w:sz w:val="32"/>
          <w:szCs w:val="32"/>
        </w:rPr>
        <w:t>A</w:t>
      </w:r>
      <w:r w:rsidR="002B3CE8" w:rsidRPr="00866744">
        <w:rPr>
          <w:rFonts w:ascii="TH SarabunPSK" w:hAnsi="TH SarabunPSK" w:cs="TH SarabunPSK"/>
          <w:b/>
          <w:bCs/>
          <w:sz w:val="32"/>
          <w:szCs w:val="32"/>
        </w:rPr>
        <w:t>pplicant</w:t>
      </w:r>
      <w:r w:rsidR="00866744">
        <w:rPr>
          <w:rFonts w:ascii="TH SarabunPSK" w:hAnsi="TH SarabunPSK" w:cs="TH SarabunPSK"/>
          <w:b/>
          <w:bCs/>
          <w:sz w:val="32"/>
          <w:szCs w:val="32"/>
          <w:vertAlign w:val="superscript"/>
        </w:rPr>
        <w:t>7</w:t>
      </w:r>
      <w:r>
        <w:rPr>
          <w:rFonts w:ascii="TH SarabunPSK" w:hAnsi="TH SarabunPSK" w:cs="TH SarabunPSK"/>
          <w:sz w:val="32"/>
          <w:szCs w:val="32"/>
        </w:rPr>
        <w:t xml:space="preserve"> </w:t>
      </w:r>
      <w:r w:rsidRPr="008142DE">
        <w:rPr>
          <w:rFonts w:ascii="TH SarabunPSK" w:hAnsi="TH SarabunPSK" w:cs="TH SarabunPSK"/>
          <w:sz w:val="32"/>
          <w:szCs w:val="32"/>
        </w:rPr>
        <w:t>:</w:t>
      </w:r>
      <w:proofErr w:type="gramEnd"/>
      <w:r w:rsidRPr="008142DE">
        <w:rPr>
          <w:rFonts w:ascii="TH SarabunPSK" w:hAnsi="TH SarabunPSK" w:cs="TH SarabunPSK"/>
          <w:sz w:val="32"/>
          <w:szCs w:val="32"/>
        </w:rPr>
        <w:t xml:space="preserve"> A Job seeker who is a new applicant searching for a job and has registers for work at the Public Employment Office.</w:t>
      </w:r>
    </w:p>
    <w:p w:rsidR="005170F5" w:rsidRPr="008142DE" w:rsidRDefault="005170F5" w:rsidP="005C4A89">
      <w:pPr>
        <w:tabs>
          <w:tab w:val="left" w:pos="2835"/>
        </w:tabs>
        <w:spacing w:after="0" w:line="228" w:lineRule="auto"/>
        <w:ind w:firstLine="1440"/>
        <w:jc w:val="both"/>
        <w:rPr>
          <w:rFonts w:ascii="TH SarabunPSK" w:hAnsi="TH SarabunPSK" w:cs="TH SarabunPSK"/>
          <w:sz w:val="32"/>
          <w:szCs w:val="32"/>
        </w:rPr>
      </w:pPr>
      <w:r w:rsidRPr="00866744">
        <w:rPr>
          <w:rFonts w:ascii="TH SarabunPSK" w:hAnsi="TH SarabunPSK" w:cs="TH SarabunPSK"/>
          <w:b/>
          <w:bCs/>
          <w:sz w:val="32"/>
          <w:szCs w:val="32"/>
        </w:rPr>
        <w:t xml:space="preserve">2. </w:t>
      </w:r>
      <w:proofErr w:type="gramStart"/>
      <w:r w:rsidRPr="00866744">
        <w:rPr>
          <w:rFonts w:ascii="TH SarabunPSK" w:hAnsi="TH SarabunPSK" w:cs="TH SarabunPSK"/>
          <w:b/>
          <w:bCs/>
          <w:sz w:val="32"/>
          <w:szCs w:val="32"/>
        </w:rPr>
        <w:t>C</w:t>
      </w:r>
      <w:r w:rsidR="002B3CE8" w:rsidRPr="00866744">
        <w:rPr>
          <w:rFonts w:ascii="TH SarabunPSK" w:hAnsi="TH SarabunPSK" w:cs="TH SarabunPSK"/>
          <w:b/>
          <w:bCs/>
          <w:sz w:val="32"/>
          <w:szCs w:val="32"/>
        </w:rPr>
        <w:t>lient</w:t>
      </w:r>
      <w:r w:rsidR="00866744">
        <w:rPr>
          <w:rFonts w:ascii="TH SarabunPSK" w:hAnsi="TH SarabunPSK" w:cs="TH SarabunPSK"/>
          <w:b/>
          <w:bCs/>
          <w:sz w:val="32"/>
          <w:szCs w:val="32"/>
          <w:vertAlign w:val="superscript"/>
        </w:rPr>
        <w:t>7</w:t>
      </w:r>
      <w:r>
        <w:rPr>
          <w:rFonts w:ascii="TH SarabunPSK" w:hAnsi="TH SarabunPSK" w:cs="TH SarabunPSK"/>
          <w:sz w:val="32"/>
          <w:szCs w:val="32"/>
        </w:rPr>
        <w:t xml:space="preserve"> </w:t>
      </w:r>
      <w:r w:rsidRPr="008142DE">
        <w:rPr>
          <w:rFonts w:ascii="TH SarabunPSK" w:hAnsi="TH SarabunPSK" w:cs="TH SarabunPSK"/>
          <w:sz w:val="32"/>
          <w:szCs w:val="32"/>
        </w:rPr>
        <w:t>:</w:t>
      </w:r>
      <w:proofErr w:type="gramEnd"/>
      <w:r w:rsidRPr="008142DE">
        <w:rPr>
          <w:rFonts w:ascii="TH SarabunPSK" w:hAnsi="TH SarabunPSK" w:cs="TH SarabunPSK"/>
          <w:sz w:val="32"/>
          <w:szCs w:val="32"/>
        </w:rPr>
        <w:t xml:space="preserve"> A Job seeker who is a new applicant and an existing applicant searching for a job and has registered for work at the Public Employment Office.</w:t>
      </w:r>
    </w:p>
    <w:p w:rsidR="005170F5" w:rsidRPr="008142DE" w:rsidRDefault="005170F5" w:rsidP="005C4A89">
      <w:pPr>
        <w:tabs>
          <w:tab w:val="left" w:pos="2835"/>
        </w:tabs>
        <w:spacing w:after="0" w:line="228" w:lineRule="auto"/>
        <w:ind w:firstLine="1440"/>
        <w:jc w:val="both"/>
        <w:rPr>
          <w:rFonts w:ascii="TH SarabunPSK" w:hAnsi="TH SarabunPSK" w:cs="TH SarabunPSK"/>
          <w:sz w:val="32"/>
          <w:szCs w:val="32"/>
        </w:rPr>
      </w:pPr>
      <w:r w:rsidRPr="00866744">
        <w:rPr>
          <w:rFonts w:ascii="TH SarabunPSK" w:hAnsi="TH SarabunPSK" w:cs="TH SarabunPSK"/>
          <w:b/>
          <w:bCs/>
          <w:sz w:val="32"/>
          <w:szCs w:val="32"/>
        </w:rPr>
        <w:t>3. J</w:t>
      </w:r>
      <w:r w:rsidR="002B3CE8" w:rsidRPr="00866744">
        <w:rPr>
          <w:rFonts w:ascii="TH SarabunPSK" w:hAnsi="TH SarabunPSK" w:cs="TH SarabunPSK"/>
          <w:b/>
          <w:bCs/>
          <w:sz w:val="32"/>
          <w:szCs w:val="32"/>
        </w:rPr>
        <w:t>ob</w:t>
      </w:r>
      <w:r w:rsidRPr="00866744">
        <w:rPr>
          <w:rFonts w:ascii="TH SarabunPSK" w:hAnsi="TH SarabunPSK" w:cs="TH SarabunPSK"/>
          <w:b/>
          <w:bCs/>
          <w:sz w:val="32"/>
          <w:szCs w:val="32"/>
        </w:rPr>
        <w:t xml:space="preserve"> </w:t>
      </w:r>
      <w:proofErr w:type="gramStart"/>
      <w:r w:rsidRPr="00866744">
        <w:rPr>
          <w:rFonts w:ascii="TH SarabunPSK" w:hAnsi="TH SarabunPSK" w:cs="TH SarabunPSK"/>
          <w:b/>
          <w:bCs/>
          <w:sz w:val="32"/>
          <w:szCs w:val="32"/>
        </w:rPr>
        <w:t>V</w:t>
      </w:r>
      <w:r w:rsidR="002B3CE8" w:rsidRPr="00866744">
        <w:rPr>
          <w:rFonts w:ascii="TH SarabunPSK" w:hAnsi="TH SarabunPSK" w:cs="TH SarabunPSK"/>
          <w:b/>
          <w:bCs/>
          <w:sz w:val="32"/>
          <w:szCs w:val="32"/>
        </w:rPr>
        <w:t>acancy</w:t>
      </w:r>
      <w:r w:rsidR="00866744">
        <w:rPr>
          <w:rFonts w:ascii="TH SarabunPSK" w:hAnsi="TH SarabunPSK" w:cs="TH SarabunPSK"/>
          <w:b/>
          <w:bCs/>
          <w:sz w:val="32"/>
          <w:szCs w:val="32"/>
          <w:vertAlign w:val="superscript"/>
        </w:rPr>
        <w:t>7</w:t>
      </w:r>
      <w:r>
        <w:rPr>
          <w:rFonts w:ascii="TH SarabunPSK" w:hAnsi="TH SarabunPSK" w:cs="TH SarabunPSK"/>
          <w:sz w:val="32"/>
          <w:szCs w:val="32"/>
        </w:rPr>
        <w:t xml:space="preserve"> </w:t>
      </w:r>
      <w:r w:rsidRPr="008142DE">
        <w:rPr>
          <w:rFonts w:ascii="TH SarabunPSK" w:hAnsi="TH SarabunPSK" w:cs="TH SarabunPSK"/>
          <w:sz w:val="32"/>
          <w:szCs w:val="32"/>
        </w:rPr>
        <w:t>:</w:t>
      </w:r>
      <w:proofErr w:type="gramEnd"/>
      <w:r w:rsidRPr="008142DE">
        <w:rPr>
          <w:rFonts w:ascii="TH SarabunPSK" w:hAnsi="TH SarabunPSK" w:cs="TH SarabunPSK"/>
          <w:sz w:val="32"/>
          <w:szCs w:val="32"/>
        </w:rPr>
        <w:t xml:space="preserve"> A vacant job position which informs by the employer</w:t>
      </w:r>
      <w:r>
        <w:rPr>
          <w:rFonts w:ascii="TH SarabunPSK" w:hAnsi="TH SarabunPSK" w:cs="TH SarabunPSK"/>
          <w:sz w:val="32"/>
          <w:szCs w:val="32"/>
        </w:rPr>
        <w:t xml:space="preserve"> </w:t>
      </w:r>
      <w:r w:rsidRPr="00E10BB2">
        <w:rPr>
          <w:rFonts w:ascii="TH SarabunPSK" w:hAnsi="TH SarabunPSK" w:cs="TH SarabunPSK"/>
          <w:sz w:val="32"/>
          <w:szCs w:val="32"/>
        </w:rPr>
        <w:t>for</w:t>
      </w:r>
      <w:r>
        <w:rPr>
          <w:rFonts w:ascii="TH SarabunPSK" w:hAnsi="TH SarabunPSK" w:cs="TH SarabunPSK"/>
          <w:sz w:val="32"/>
          <w:szCs w:val="32"/>
        </w:rPr>
        <w:t xml:space="preserve"> </w:t>
      </w:r>
      <w:r w:rsidRPr="008142DE">
        <w:rPr>
          <w:rFonts w:ascii="TH SarabunPSK" w:hAnsi="TH SarabunPSK" w:cs="TH SarabunPSK"/>
          <w:sz w:val="32"/>
          <w:szCs w:val="32"/>
        </w:rPr>
        <w:t>the job placement.</w:t>
      </w:r>
    </w:p>
    <w:p w:rsidR="005170F5" w:rsidRPr="008142DE" w:rsidRDefault="005170F5" w:rsidP="005C4A89">
      <w:pPr>
        <w:tabs>
          <w:tab w:val="left" w:pos="2835"/>
        </w:tabs>
        <w:spacing w:after="0" w:line="228" w:lineRule="auto"/>
        <w:ind w:firstLine="1440"/>
        <w:jc w:val="both"/>
        <w:rPr>
          <w:rFonts w:ascii="TH SarabunPSK" w:hAnsi="TH SarabunPSK" w:cs="TH SarabunPSK"/>
          <w:sz w:val="32"/>
          <w:szCs w:val="32"/>
        </w:rPr>
      </w:pPr>
      <w:r w:rsidRPr="00866744">
        <w:rPr>
          <w:rFonts w:ascii="TH SarabunPSK" w:hAnsi="TH SarabunPSK" w:cs="TH SarabunPSK"/>
          <w:b/>
          <w:bCs/>
          <w:sz w:val="32"/>
          <w:szCs w:val="32"/>
        </w:rPr>
        <w:t xml:space="preserve">4. </w:t>
      </w:r>
      <w:r w:rsidR="002B3CE8" w:rsidRPr="00866744">
        <w:rPr>
          <w:rFonts w:ascii="TH SarabunPSK" w:hAnsi="TH SarabunPSK" w:cs="TH SarabunPSK"/>
          <w:b/>
          <w:bCs/>
          <w:sz w:val="32"/>
          <w:szCs w:val="32"/>
        </w:rPr>
        <w:t>Job</w:t>
      </w:r>
      <w:r w:rsidRPr="00866744">
        <w:rPr>
          <w:rFonts w:ascii="TH SarabunPSK" w:hAnsi="TH SarabunPSK" w:cs="TH SarabunPSK"/>
          <w:b/>
          <w:bCs/>
          <w:sz w:val="32"/>
          <w:szCs w:val="32"/>
        </w:rPr>
        <w:t xml:space="preserve"> </w:t>
      </w:r>
      <w:proofErr w:type="gramStart"/>
      <w:r w:rsidRPr="00866744">
        <w:rPr>
          <w:rFonts w:ascii="TH SarabunPSK" w:hAnsi="TH SarabunPSK" w:cs="TH SarabunPSK"/>
          <w:b/>
          <w:bCs/>
          <w:sz w:val="32"/>
          <w:szCs w:val="32"/>
        </w:rPr>
        <w:t>P</w:t>
      </w:r>
      <w:r w:rsidR="002B3CE8" w:rsidRPr="00866744">
        <w:rPr>
          <w:rFonts w:ascii="TH SarabunPSK" w:hAnsi="TH SarabunPSK" w:cs="TH SarabunPSK"/>
          <w:b/>
          <w:bCs/>
          <w:sz w:val="32"/>
          <w:szCs w:val="32"/>
        </w:rPr>
        <w:t>lacement</w:t>
      </w:r>
      <w:r w:rsidR="00866744">
        <w:rPr>
          <w:rFonts w:ascii="TH SarabunPSK" w:hAnsi="TH SarabunPSK" w:cs="TH SarabunPSK"/>
          <w:b/>
          <w:bCs/>
          <w:sz w:val="32"/>
          <w:szCs w:val="32"/>
          <w:vertAlign w:val="superscript"/>
        </w:rPr>
        <w:t>7</w:t>
      </w:r>
      <w:r>
        <w:rPr>
          <w:rFonts w:ascii="TH SarabunPSK" w:hAnsi="TH SarabunPSK" w:cs="TH SarabunPSK"/>
          <w:sz w:val="32"/>
          <w:szCs w:val="32"/>
        </w:rPr>
        <w:t xml:space="preserve"> </w:t>
      </w:r>
      <w:r w:rsidRPr="008142DE">
        <w:rPr>
          <w:rFonts w:ascii="TH SarabunPSK" w:hAnsi="TH SarabunPSK" w:cs="TH SarabunPSK"/>
          <w:sz w:val="32"/>
          <w:szCs w:val="32"/>
        </w:rPr>
        <w:t>:</w:t>
      </w:r>
      <w:proofErr w:type="gramEnd"/>
      <w:r w:rsidRPr="008142DE">
        <w:rPr>
          <w:rFonts w:ascii="TH SarabunPSK" w:hAnsi="TH SarabunPSK" w:cs="TH SarabunPSK"/>
          <w:sz w:val="32"/>
          <w:szCs w:val="32"/>
        </w:rPr>
        <w:t xml:space="preserve"> The job applicant who gets h</w:t>
      </w:r>
      <w:r>
        <w:rPr>
          <w:rFonts w:ascii="TH SarabunPSK" w:hAnsi="TH SarabunPSK" w:cs="TH SarabunPSK"/>
          <w:sz w:val="32"/>
          <w:szCs w:val="32"/>
        </w:rPr>
        <w:t xml:space="preserve">iring by the employer      </w:t>
      </w:r>
      <w:r w:rsidRPr="008142DE">
        <w:rPr>
          <w:rFonts w:ascii="TH SarabunPSK" w:hAnsi="TH SarabunPSK" w:cs="TH SarabunPSK"/>
          <w:sz w:val="32"/>
          <w:szCs w:val="32"/>
        </w:rPr>
        <w:t>through the Public Employment Office.</w:t>
      </w:r>
    </w:p>
    <w:p w:rsidR="00B9454A" w:rsidRPr="007F78DE" w:rsidRDefault="00B9454A" w:rsidP="005C4A89">
      <w:pPr>
        <w:tabs>
          <w:tab w:val="left" w:pos="2835"/>
        </w:tabs>
        <w:spacing w:after="0" w:line="228" w:lineRule="auto"/>
        <w:ind w:firstLine="1440"/>
        <w:jc w:val="thaiDistribute"/>
        <w:rPr>
          <w:rFonts w:ascii="TH SarabunPSK" w:hAnsi="TH SarabunPSK" w:cs="TH SarabunPSK"/>
          <w:b/>
          <w:bCs/>
          <w:sz w:val="32"/>
          <w:szCs w:val="32"/>
          <w:vertAlign w:val="superscript"/>
        </w:rPr>
      </w:pPr>
      <w:r w:rsidRPr="00B9454A">
        <w:rPr>
          <w:rFonts w:ascii="TH SarabunPSK" w:hAnsi="TH SarabunPSK" w:cs="TH SarabunPSK"/>
          <w:b/>
          <w:bCs/>
          <w:sz w:val="32"/>
          <w:szCs w:val="32"/>
        </w:rPr>
        <w:t>Overseas Employment Service</w:t>
      </w:r>
      <w:r w:rsidR="007F78DE">
        <w:rPr>
          <w:rFonts w:ascii="TH SarabunPSK" w:hAnsi="TH SarabunPSK" w:cs="TH SarabunPSK"/>
          <w:b/>
          <w:bCs/>
          <w:sz w:val="32"/>
          <w:szCs w:val="32"/>
          <w:vertAlign w:val="superscript"/>
        </w:rPr>
        <w:t>7</w:t>
      </w:r>
    </w:p>
    <w:p w:rsidR="00B9454A" w:rsidRPr="00B9454A" w:rsidRDefault="00B9454A" w:rsidP="005C4A89">
      <w:pPr>
        <w:tabs>
          <w:tab w:val="left" w:pos="2835"/>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cs/>
        </w:rPr>
        <w:t>1.</w:t>
      </w:r>
      <w:proofErr w:type="spellStart"/>
      <w:r w:rsidRPr="00B9454A">
        <w:rPr>
          <w:rFonts w:ascii="TH SarabunPSK" w:hAnsi="TH SarabunPSK" w:cs="TH SarabunPSK"/>
          <w:sz w:val="32"/>
          <w:szCs w:val="32"/>
        </w:rPr>
        <w:t>Se</w:t>
      </w:r>
      <w:r>
        <w:rPr>
          <w:rFonts w:ascii="TH SarabunPSK" w:hAnsi="TH SarabunPSK" w:cs="TH SarabunPSK"/>
          <w:sz w:val="32"/>
          <w:szCs w:val="32"/>
        </w:rPr>
        <w:t>lf arrangement</w:t>
      </w:r>
      <w:proofErr w:type="spellEnd"/>
      <w:r>
        <w:rPr>
          <w:rFonts w:ascii="TH SarabunPSK" w:hAnsi="TH SarabunPSK" w:cs="TH SarabunPSK"/>
          <w:sz w:val="32"/>
          <w:szCs w:val="32"/>
        </w:rPr>
        <w:t xml:space="preserve"> </w:t>
      </w:r>
      <w:r w:rsidRPr="00B9454A">
        <w:rPr>
          <w:rFonts w:ascii="TH SarabunPSK" w:hAnsi="TH SarabunPSK" w:cs="TH SarabunPSK"/>
          <w:sz w:val="32"/>
          <w:szCs w:val="32"/>
        </w:rPr>
        <w:t xml:space="preserve">:  refers to job seekers who reside in Thailand and directly contact employers abroad in order to work must notify their </w:t>
      </w:r>
      <w:proofErr w:type="spellStart"/>
      <w:r w:rsidRPr="00B9454A">
        <w:rPr>
          <w:rFonts w:ascii="TH SarabunPSK" w:hAnsi="TH SarabunPSK" w:cs="TH SarabunPSK"/>
          <w:sz w:val="32"/>
          <w:szCs w:val="32"/>
        </w:rPr>
        <w:t>self arranged</w:t>
      </w:r>
      <w:proofErr w:type="spellEnd"/>
      <w:r w:rsidRPr="00B9454A">
        <w:rPr>
          <w:rFonts w:ascii="TH SarabunPSK" w:hAnsi="TH SarabunPSK" w:cs="TH SarabunPSK"/>
          <w:sz w:val="32"/>
          <w:szCs w:val="32"/>
        </w:rPr>
        <w:t xml:space="preserve"> travel to the Department of Employment at least </w:t>
      </w:r>
      <w:r w:rsidRPr="00B9454A">
        <w:rPr>
          <w:rFonts w:ascii="TH SarabunPSK" w:hAnsi="TH SarabunPSK" w:cs="TH SarabunPSK"/>
          <w:sz w:val="32"/>
          <w:szCs w:val="32"/>
          <w:cs/>
        </w:rPr>
        <w:t>15</w:t>
      </w:r>
      <w:r w:rsidRPr="00B9454A">
        <w:rPr>
          <w:rFonts w:ascii="TH SarabunPSK" w:hAnsi="TH SarabunPSK" w:cs="TH SarabunPSK"/>
          <w:sz w:val="32"/>
          <w:szCs w:val="32"/>
        </w:rPr>
        <w:t xml:space="preserve"> days prior to departure.</w:t>
      </w:r>
    </w:p>
    <w:p w:rsidR="00B9454A" w:rsidRPr="00B9454A" w:rsidRDefault="00B9454A" w:rsidP="005C4A89">
      <w:pPr>
        <w:tabs>
          <w:tab w:val="left" w:pos="2835"/>
        </w:tabs>
        <w:spacing w:after="0" w:line="228" w:lineRule="auto"/>
        <w:ind w:firstLine="1440"/>
        <w:jc w:val="thaiDistribute"/>
        <w:rPr>
          <w:rFonts w:ascii="TH SarabunPSK" w:hAnsi="TH SarabunPSK" w:cs="TH SarabunPSK"/>
          <w:sz w:val="32"/>
          <w:szCs w:val="32"/>
        </w:rPr>
      </w:pPr>
      <w:r w:rsidRPr="00B9454A">
        <w:rPr>
          <w:rFonts w:ascii="TH SarabunPSK" w:hAnsi="TH SarabunPSK" w:cs="TH SarabunPSK"/>
          <w:sz w:val="32"/>
          <w:szCs w:val="32"/>
          <w:cs/>
        </w:rPr>
        <w:t xml:space="preserve">2. </w:t>
      </w:r>
      <w:r w:rsidRPr="00B9454A">
        <w:rPr>
          <w:rFonts w:ascii="TH SarabunPSK" w:hAnsi="TH SarabunPSK" w:cs="TH SarabunPSK"/>
          <w:sz w:val="32"/>
          <w:szCs w:val="32"/>
        </w:rPr>
        <w:t>RE-</w:t>
      </w:r>
      <w:proofErr w:type="gramStart"/>
      <w:r w:rsidRPr="00B9454A">
        <w:rPr>
          <w:rFonts w:ascii="TH SarabunPSK" w:hAnsi="TH SarabunPSK" w:cs="TH SarabunPSK"/>
          <w:sz w:val="32"/>
          <w:szCs w:val="32"/>
        </w:rPr>
        <w:t>EN</w:t>
      </w:r>
      <w:r>
        <w:rPr>
          <w:rFonts w:ascii="TH SarabunPSK" w:hAnsi="TH SarabunPSK" w:cs="TH SarabunPSK"/>
          <w:sz w:val="32"/>
          <w:szCs w:val="32"/>
        </w:rPr>
        <w:t xml:space="preserve">TRY </w:t>
      </w:r>
      <w:r w:rsidRPr="00B9454A">
        <w:rPr>
          <w:rFonts w:ascii="TH SarabunPSK" w:hAnsi="TH SarabunPSK" w:cs="TH SarabunPSK"/>
          <w:sz w:val="32"/>
          <w:szCs w:val="32"/>
        </w:rPr>
        <w:t>:</w:t>
      </w:r>
      <w:proofErr w:type="gramEnd"/>
      <w:r w:rsidRPr="00B9454A">
        <w:rPr>
          <w:rFonts w:ascii="TH SarabunPSK" w:hAnsi="TH SarabunPSK" w:cs="TH SarabunPSK"/>
          <w:sz w:val="32"/>
          <w:szCs w:val="32"/>
        </w:rPr>
        <w:tab/>
        <w:t>refers to the departure announcement of overseas job-seekers who temporary return to Thailand.</w:t>
      </w:r>
    </w:p>
    <w:p w:rsidR="00B9454A" w:rsidRPr="00B9454A" w:rsidRDefault="00B9454A" w:rsidP="005C4A89">
      <w:pPr>
        <w:tabs>
          <w:tab w:val="left" w:pos="2835"/>
        </w:tabs>
        <w:spacing w:after="0" w:line="228" w:lineRule="auto"/>
        <w:ind w:firstLine="1440"/>
        <w:jc w:val="thaiDistribute"/>
        <w:rPr>
          <w:rFonts w:ascii="TH SarabunPSK" w:hAnsi="TH SarabunPSK" w:cs="TH SarabunPSK"/>
          <w:sz w:val="32"/>
          <w:szCs w:val="32"/>
        </w:rPr>
      </w:pPr>
      <w:r w:rsidRPr="00B9454A">
        <w:rPr>
          <w:rFonts w:ascii="TH SarabunPSK" w:hAnsi="TH SarabunPSK" w:cs="TH SarabunPSK"/>
          <w:sz w:val="32"/>
          <w:szCs w:val="32"/>
          <w:cs/>
        </w:rPr>
        <w:t xml:space="preserve">3.  </w:t>
      </w:r>
      <w:r w:rsidRPr="00B9454A">
        <w:rPr>
          <w:rFonts w:ascii="TH SarabunPSK" w:hAnsi="TH SarabunPSK" w:cs="TH SarabunPSK"/>
          <w:sz w:val="32"/>
          <w:szCs w:val="32"/>
        </w:rPr>
        <w:t>Through</w:t>
      </w:r>
      <w:r>
        <w:rPr>
          <w:rFonts w:ascii="TH SarabunPSK" w:hAnsi="TH SarabunPSK" w:cs="TH SarabunPSK"/>
          <w:sz w:val="32"/>
          <w:szCs w:val="32"/>
        </w:rPr>
        <w:t xml:space="preserve"> the Department of Employment </w:t>
      </w:r>
      <w:r w:rsidRPr="00B9454A">
        <w:rPr>
          <w:rFonts w:ascii="TH SarabunPSK" w:hAnsi="TH SarabunPSK" w:cs="TH SarabunPSK"/>
          <w:sz w:val="32"/>
          <w:szCs w:val="32"/>
        </w:rPr>
        <w:t>: refers to a service provided by the Department of Employment that sends job-seekers to work abroad, free of charge with the exception of necessary expenses such as air tickets, visa applications, airport tax, fund membership and accommodation for preparation before departure.</w:t>
      </w:r>
    </w:p>
    <w:p w:rsidR="00B9454A" w:rsidRPr="00B9454A" w:rsidRDefault="00B9454A" w:rsidP="005C4A89">
      <w:pPr>
        <w:tabs>
          <w:tab w:val="left" w:pos="2835"/>
        </w:tabs>
        <w:spacing w:after="0" w:line="228" w:lineRule="auto"/>
        <w:ind w:firstLine="1440"/>
        <w:jc w:val="thaiDistribute"/>
        <w:rPr>
          <w:rFonts w:ascii="TH SarabunPSK" w:hAnsi="TH SarabunPSK" w:cs="TH SarabunPSK"/>
          <w:sz w:val="32"/>
          <w:szCs w:val="32"/>
        </w:rPr>
      </w:pPr>
      <w:r w:rsidRPr="00B9454A">
        <w:rPr>
          <w:rFonts w:ascii="TH SarabunPSK" w:hAnsi="TH SarabunPSK" w:cs="TH SarabunPSK"/>
          <w:sz w:val="32"/>
          <w:szCs w:val="32"/>
          <w:cs/>
        </w:rPr>
        <w:t xml:space="preserve">4. </w:t>
      </w:r>
      <w:r w:rsidRPr="00B9454A">
        <w:rPr>
          <w:rFonts w:ascii="TH SarabunPSK" w:hAnsi="TH SarabunPSK" w:cs="TH SarabunPSK"/>
          <w:sz w:val="32"/>
          <w:szCs w:val="32"/>
        </w:rPr>
        <w:t>Through the arra</w:t>
      </w:r>
      <w:r>
        <w:rPr>
          <w:rFonts w:ascii="TH SarabunPSK" w:hAnsi="TH SarabunPSK" w:cs="TH SarabunPSK"/>
          <w:sz w:val="32"/>
          <w:szCs w:val="32"/>
        </w:rPr>
        <w:t xml:space="preserve">ngement of domestic employers </w:t>
      </w:r>
      <w:r w:rsidRPr="00B9454A">
        <w:rPr>
          <w:rFonts w:ascii="TH SarabunPSK" w:hAnsi="TH SarabunPSK" w:cs="TH SarabunPSK"/>
          <w:sz w:val="32"/>
          <w:szCs w:val="32"/>
        </w:rPr>
        <w:t>: refers to domestic employers in Thailand who have subsidiaries overseas or win an overseas job bidding can take their employees to work overseas, after being granted permission from the Department of  Employment.</w:t>
      </w:r>
    </w:p>
    <w:p w:rsidR="00B9454A" w:rsidRPr="00B9454A" w:rsidRDefault="00B9454A" w:rsidP="005C4A89">
      <w:pPr>
        <w:tabs>
          <w:tab w:val="left" w:pos="2835"/>
        </w:tabs>
        <w:spacing w:after="0" w:line="228" w:lineRule="auto"/>
        <w:ind w:firstLine="1440"/>
        <w:jc w:val="thaiDistribute"/>
        <w:rPr>
          <w:rFonts w:ascii="TH SarabunPSK" w:hAnsi="TH SarabunPSK" w:cs="TH SarabunPSK"/>
          <w:sz w:val="32"/>
          <w:szCs w:val="32"/>
        </w:rPr>
      </w:pPr>
      <w:r w:rsidRPr="00B9454A">
        <w:rPr>
          <w:rFonts w:ascii="TH SarabunPSK" w:hAnsi="TH SarabunPSK" w:cs="TH SarabunPSK"/>
          <w:sz w:val="32"/>
          <w:szCs w:val="32"/>
          <w:cs/>
        </w:rPr>
        <w:t xml:space="preserve">5. </w:t>
      </w:r>
      <w:r w:rsidRPr="00B9454A">
        <w:rPr>
          <w:rFonts w:ascii="TH SarabunPSK" w:hAnsi="TH SarabunPSK" w:cs="TH SarabunPSK"/>
          <w:sz w:val="32"/>
          <w:szCs w:val="32"/>
        </w:rPr>
        <w:t xml:space="preserve">Through </w:t>
      </w:r>
      <w:r>
        <w:rPr>
          <w:rFonts w:ascii="TH SarabunPSK" w:hAnsi="TH SarabunPSK" w:cs="TH SarabunPSK"/>
          <w:sz w:val="32"/>
          <w:szCs w:val="32"/>
        </w:rPr>
        <w:t xml:space="preserve">the training by arrangement </w:t>
      </w:r>
      <w:r w:rsidRPr="00B9454A">
        <w:rPr>
          <w:rFonts w:ascii="TH SarabunPSK" w:hAnsi="TH SarabunPSK" w:cs="TH SarabunPSK"/>
          <w:sz w:val="32"/>
          <w:szCs w:val="32"/>
        </w:rPr>
        <w:t>: refers to domestic employers in Thailand  who wish to send</w:t>
      </w:r>
      <w:r w:rsidR="00751072">
        <w:rPr>
          <w:rFonts w:ascii="TH SarabunPSK" w:hAnsi="TH SarabunPSK" w:cs="TH SarabunPSK"/>
          <w:sz w:val="32"/>
          <w:szCs w:val="32"/>
        </w:rPr>
        <w:t xml:space="preserve"> </w:t>
      </w:r>
      <w:r w:rsidRPr="00B9454A">
        <w:rPr>
          <w:rFonts w:ascii="TH SarabunPSK" w:hAnsi="TH SarabunPSK" w:cs="TH SarabunPSK"/>
          <w:sz w:val="32"/>
          <w:szCs w:val="32"/>
        </w:rPr>
        <w:t xml:space="preserve">their employees to be trained  abroad must inform DOE for </w:t>
      </w:r>
      <w:r w:rsidRPr="0005231D">
        <w:rPr>
          <w:rFonts w:ascii="TH SarabunPSK" w:hAnsi="TH SarabunPSK" w:cs="TH SarabunPSK"/>
          <w:spacing w:val="-6"/>
          <w:sz w:val="32"/>
          <w:szCs w:val="32"/>
        </w:rPr>
        <w:t xml:space="preserve">staying no longer than </w:t>
      </w:r>
      <w:r w:rsidRPr="0005231D">
        <w:rPr>
          <w:rFonts w:ascii="TH SarabunPSK" w:hAnsi="TH SarabunPSK" w:cs="TH SarabunPSK"/>
          <w:spacing w:val="-6"/>
          <w:sz w:val="32"/>
          <w:szCs w:val="32"/>
          <w:cs/>
        </w:rPr>
        <w:t>45</w:t>
      </w:r>
      <w:r w:rsidRPr="0005231D">
        <w:rPr>
          <w:rFonts w:ascii="TH SarabunPSK" w:hAnsi="TH SarabunPSK" w:cs="TH SarabunPSK"/>
          <w:spacing w:val="-6"/>
          <w:sz w:val="32"/>
          <w:szCs w:val="32"/>
        </w:rPr>
        <w:t xml:space="preserve"> days and must obtain the permission from DOE if staying over </w:t>
      </w:r>
      <w:r w:rsidRPr="003E56BD">
        <w:rPr>
          <w:rFonts w:ascii="TH SarabunPSK" w:hAnsi="TH SarabunPSK" w:cs="TH SarabunPSK"/>
          <w:sz w:val="32"/>
          <w:szCs w:val="32"/>
          <w:cs/>
        </w:rPr>
        <w:t>45</w:t>
      </w:r>
      <w:r w:rsidRPr="003E56BD">
        <w:rPr>
          <w:rFonts w:ascii="TH SarabunPSK" w:hAnsi="TH SarabunPSK" w:cs="TH SarabunPSK"/>
          <w:sz w:val="32"/>
          <w:szCs w:val="32"/>
        </w:rPr>
        <w:t xml:space="preserve"> days.</w:t>
      </w:r>
      <w:r w:rsidRPr="00B9454A">
        <w:rPr>
          <w:rFonts w:ascii="TH SarabunPSK" w:hAnsi="TH SarabunPSK" w:cs="TH SarabunPSK"/>
          <w:sz w:val="32"/>
          <w:szCs w:val="32"/>
        </w:rPr>
        <w:t xml:space="preserve"> </w:t>
      </w:r>
    </w:p>
    <w:p w:rsidR="00B9454A" w:rsidRDefault="00B9454A" w:rsidP="005C4A89">
      <w:pPr>
        <w:tabs>
          <w:tab w:val="left" w:pos="2835"/>
        </w:tabs>
        <w:spacing w:after="0" w:line="228" w:lineRule="auto"/>
        <w:ind w:firstLine="1440"/>
        <w:jc w:val="thaiDistribute"/>
        <w:rPr>
          <w:rFonts w:ascii="TH SarabunPSK" w:hAnsi="TH SarabunPSK" w:cs="TH SarabunPSK"/>
          <w:sz w:val="32"/>
          <w:szCs w:val="32"/>
        </w:rPr>
      </w:pPr>
      <w:r w:rsidRPr="00B9454A">
        <w:rPr>
          <w:rFonts w:ascii="TH SarabunPSK" w:hAnsi="TH SarabunPSK" w:cs="TH SarabunPSK"/>
          <w:sz w:val="32"/>
          <w:szCs w:val="32"/>
          <w:cs/>
        </w:rPr>
        <w:t xml:space="preserve">6. </w:t>
      </w:r>
      <w:r w:rsidR="003A5A59">
        <w:rPr>
          <w:rFonts w:ascii="TH SarabunPSK" w:hAnsi="TH SarabunPSK" w:cs="TH SarabunPSK"/>
          <w:sz w:val="32"/>
          <w:szCs w:val="32"/>
        </w:rPr>
        <w:t xml:space="preserve">Through the arrangement </w:t>
      </w:r>
      <w:proofErr w:type="gramStart"/>
      <w:r w:rsidR="003A5A59">
        <w:rPr>
          <w:rFonts w:ascii="TH SarabunPSK" w:hAnsi="TH SarabunPSK" w:cs="TH SarabunPSK"/>
          <w:sz w:val="32"/>
          <w:szCs w:val="32"/>
        </w:rPr>
        <w:t xml:space="preserve">of </w:t>
      </w:r>
      <w:r w:rsidRPr="00B9454A">
        <w:rPr>
          <w:rFonts w:ascii="TH SarabunPSK" w:hAnsi="TH SarabunPSK" w:cs="TH SarabunPSK"/>
          <w:sz w:val="32"/>
          <w:szCs w:val="32"/>
        </w:rPr>
        <w:t>:</w:t>
      </w:r>
      <w:proofErr w:type="gramEnd"/>
      <w:r w:rsidRPr="00B9454A">
        <w:rPr>
          <w:rFonts w:ascii="TH SarabunPSK" w:hAnsi="TH SarabunPSK" w:cs="TH SarabunPSK"/>
          <w:sz w:val="32"/>
          <w:szCs w:val="32"/>
        </w:rPr>
        <w:t xml:space="preserve"> refers to work abroad using the service of private</w:t>
      </w:r>
      <w:r w:rsidR="003A5A59">
        <w:rPr>
          <w:rFonts w:ascii="TH SarabunPSK" w:hAnsi="TH SarabunPSK" w:cs="TH SarabunPSK"/>
          <w:sz w:val="32"/>
          <w:szCs w:val="32"/>
        </w:rPr>
        <w:t xml:space="preserve"> recruitment agencies</w:t>
      </w:r>
      <w:r w:rsidRPr="00B9454A">
        <w:rPr>
          <w:rFonts w:ascii="TH SarabunPSK" w:hAnsi="TH SarabunPSK" w:cs="TH SarabunPSK"/>
          <w:sz w:val="32"/>
          <w:szCs w:val="32"/>
        </w:rPr>
        <w:t>, it is required that the companies that</w:t>
      </w:r>
      <w:r w:rsidR="008C3184">
        <w:rPr>
          <w:rFonts w:ascii="TH SarabunPSK" w:hAnsi="TH SarabunPSK" w:cs="TH SarabunPSK" w:hint="cs"/>
          <w:sz w:val="32"/>
          <w:szCs w:val="32"/>
          <w:cs/>
        </w:rPr>
        <w:t xml:space="preserve"> </w:t>
      </w:r>
      <w:r w:rsidRPr="00B9454A">
        <w:rPr>
          <w:rFonts w:ascii="TH SarabunPSK" w:hAnsi="TH SarabunPSK" w:cs="TH SarabunPSK"/>
          <w:sz w:val="32"/>
          <w:szCs w:val="32"/>
        </w:rPr>
        <w:t>send workers to work abroad must be registered and granted permission to dispatch job-seekers to work abroad.</w:t>
      </w:r>
    </w:p>
    <w:p w:rsidR="005C4A89" w:rsidRPr="007F78DE" w:rsidRDefault="005C4A8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b/>
          <w:bCs/>
          <w:sz w:val="32"/>
          <w:szCs w:val="32"/>
          <w:vertAlign w:val="superscript"/>
        </w:rPr>
      </w:pPr>
      <w:r w:rsidRPr="0074755F">
        <w:rPr>
          <w:rFonts w:ascii="TH SarabunPSK" w:hAnsi="TH SarabunPSK" w:cs="TH SarabunPSK"/>
          <w:b/>
          <w:bCs/>
          <w:sz w:val="32"/>
          <w:szCs w:val="32"/>
        </w:rPr>
        <w:t>F</w:t>
      </w:r>
      <w:r>
        <w:rPr>
          <w:rFonts w:ascii="TH SarabunPSK" w:hAnsi="TH SarabunPSK" w:cs="TH SarabunPSK"/>
          <w:b/>
          <w:bCs/>
          <w:sz w:val="32"/>
          <w:szCs w:val="32"/>
        </w:rPr>
        <w:t>oreign</w:t>
      </w:r>
      <w:r w:rsidRPr="0074755F">
        <w:rPr>
          <w:rFonts w:ascii="TH SarabunPSK" w:hAnsi="TH SarabunPSK" w:cs="TH SarabunPSK"/>
          <w:b/>
          <w:bCs/>
          <w:sz w:val="32"/>
          <w:szCs w:val="32"/>
        </w:rPr>
        <w:t xml:space="preserve"> W</w:t>
      </w:r>
      <w:r>
        <w:rPr>
          <w:rFonts w:ascii="TH SarabunPSK" w:hAnsi="TH SarabunPSK" w:cs="TH SarabunPSK"/>
          <w:b/>
          <w:bCs/>
          <w:sz w:val="32"/>
          <w:szCs w:val="32"/>
        </w:rPr>
        <w:t>orkers</w:t>
      </w:r>
      <w:r w:rsidR="007F78DE">
        <w:rPr>
          <w:rFonts w:ascii="TH SarabunPSK" w:hAnsi="TH SarabunPSK" w:cs="TH SarabunPSK"/>
          <w:b/>
          <w:bCs/>
          <w:sz w:val="32"/>
          <w:szCs w:val="32"/>
          <w:vertAlign w:val="superscript"/>
        </w:rPr>
        <w:t>7</w:t>
      </w:r>
    </w:p>
    <w:p w:rsidR="005C4A89" w:rsidRDefault="005C4A8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16"/>
          <w:szCs w:val="16"/>
        </w:rPr>
      </w:pPr>
      <w:r w:rsidRPr="00467AD0">
        <w:rPr>
          <w:rFonts w:ascii="TH SarabunPSK" w:hAnsi="TH SarabunPSK" w:cs="TH SarabunPSK"/>
          <w:sz w:val="32"/>
          <w:szCs w:val="32"/>
        </w:rPr>
        <w:t xml:space="preserve">1. General Foreign </w:t>
      </w:r>
      <w:proofErr w:type="gramStart"/>
      <w:r w:rsidRPr="00467AD0">
        <w:rPr>
          <w:rFonts w:ascii="TH SarabunPSK" w:hAnsi="TH SarabunPSK" w:cs="TH SarabunPSK"/>
          <w:sz w:val="32"/>
          <w:szCs w:val="32"/>
        </w:rPr>
        <w:t>Workers</w:t>
      </w:r>
      <w:r>
        <w:rPr>
          <w:rFonts w:ascii="TH SarabunPSK" w:hAnsi="TH SarabunPSK" w:cs="TH SarabunPSK"/>
          <w:sz w:val="32"/>
          <w:szCs w:val="32"/>
        </w:rPr>
        <w:t xml:space="preserve">  </w:t>
      </w:r>
      <w:r w:rsidRPr="00467AD0">
        <w:rPr>
          <w:rFonts w:ascii="TH SarabunPSK" w:hAnsi="TH SarabunPSK" w:cs="TH SarabunPSK"/>
          <w:sz w:val="32"/>
          <w:szCs w:val="32"/>
        </w:rPr>
        <w:t>:</w:t>
      </w:r>
      <w:proofErr w:type="gramEnd"/>
      <w:r w:rsidRPr="00467AD0">
        <w:rPr>
          <w:rFonts w:ascii="TH SarabunPSK" w:hAnsi="TH SarabunPSK" w:cs="TH SarabunPSK"/>
          <w:sz w:val="32"/>
          <w:szCs w:val="32"/>
        </w:rPr>
        <w:tab/>
        <w:t>Foreign workers who reside in the Kingdom, or are permitted to enter the Kingdom temporarily under the Immigration law</w:t>
      </w:r>
      <w:r>
        <w:rPr>
          <w:rFonts w:ascii="TH SarabunPSK" w:hAnsi="TH SarabunPSK" w:cs="TH SarabunPSK"/>
          <w:sz w:val="32"/>
          <w:szCs w:val="32"/>
        </w:rPr>
        <w:t xml:space="preserve"> </w:t>
      </w:r>
      <w:r w:rsidRPr="00467AD0">
        <w:rPr>
          <w:rFonts w:ascii="TH SarabunPSK" w:hAnsi="TH SarabunPSK" w:cs="TH SarabunPSK"/>
          <w:sz w:val="32"/>
          <w:szCs w:val="32"/>
        </w:rPr>
        <w:t>; excluding the entrances of tourists or transferees, etc. as stated in the Ministerial Regulations.</w:t>
      </w:r>
    </w:p>
    <w:p w:rsidR="00304075" w:rsidRPr="00304075" w:rsidRDefault="00304075"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16"/>
          <w:szCs w:val="16"/>
        </w:rPr>
      </w:pPr>
      <w:r w:rsidRPr="00B21F90">
        <w:rPr>
          <w:rFonts w:ascii="TH SarabunPSK" w:hAnsi="TH SarabunPSK" w:cs="TH SarabunPSK"/>
          <w:noProof/>
          <w:sz w:val="20"/>
          <w:szCs w:val="20"/>
        </w:rPr>
        <mc:AlternateContent>
          <mc:Choice Requires="wps">
            <w:drawing>
              <wp:anchor distT="4294967295" distB="4294967295" distL="114300" distR="114300" simplePos="0" relativeHeight="251687936" behindDoc="0" locked="0" layoutInCell="1" allowOverlap="1" wp14:anchorId="6D3C757E" wp14:editId="43744A79">
                <wp:simplePos x="0" y="0"/>
                <wp:positionH relativeFrom="column">
                  <wp:posOffset>-23876</wp:posOffset>
                </wp:positionH>
                <wp:positionV relativeFrom="paragraph">
                  <wp:posOffset>78105</wp:posOffset>
                </wp:positionV>
                <wp:extent cx="1484630" cy="0"/>
                <wp:effectExtent l="0" t="0" r="20320"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4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pt,6.15pt" to="1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A0P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DJ3pjSsgoFJbG2qjJ/VqnjX97pDSVUvUnkeGb2cDaVnISN6lhI0zgL/rv2gGMeTgdWzT&#10;qbFdgIQGoFNU43xTg588onCY5fN89gC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"/>
            </w:pict>
          </mc:Fallback>
        </mc:AlternateContent>
      </w:r>
    </w:p>
    <w:p w:rsidR="00304075" w:rsidRPr="00BE0D19" w:rsidRDefault="00304075" w:rsidP="00304075">
      <w:pPr>
        <w:tabs>
          <w:tab w:val="left" w:pos="2268"/>
          <w:tab w:val="left" w:pos="2835"/>
          <w:tab w:val="left" w:pos="3402"/>
          <w:tab w:val="left" w:pos="3828"/>
        </w:tabs>
        <w:spacing w:after="0" w:line="228" w:lineRule="auto"/>
        <w:rPr>
          <w:rFonts w:ascii="TH SarabunPSK" w:hAnsi="TH SarabunPSK" w:cs="TH SarabunPSK"/>
          <w:sz w:val="32"/>
          <w:szCs w:val="32"/>
        </w:rPr>
      </w:pPr>
      <w:r>
        <w:rPr>
          <w:rFonts w:ascii="TH SarabunPSK" w:hAnsi="TH SarabunPSK" w:cs="TH SarabunPSK"/>
          <w:sz w:val="32"/>
          <w:szCs w:val="32"/>
          <w:vertAlign w:val="superscript"/>
        </w:rPr>
        <w:t>7</w:t>
      </w:r>
      <w:r w:rsidRPr="00BE0D19">
        <w:rPr>
          <w:rFonts w:ascii="TH SarabunPSK" w:hAnsi="TH SarabunPSK" w:cs="TH SarabunPSK"/>
          <w:sz w:val="20"/>
          <w:szCs w:val="20"/>
        </w:rPr>
        <w:t xml:space="preserve">Employment Statistics </w:t>
      </w:r>
      <w:r w:rsidR="00D207E3">
        <w:rPr>
          <w:rFonts w:ascii="TH SarabunPSK" w:hAnsi="TH SarabunPSK" w:cs="TH SarabunPSK" w:hint="cs"/>
          <w:sz w:val="20"/>
          <w:szCs w:val="20"/>
          <w:cs/>
        </w:rPr>
        <w:t>2015</w:t>
      </w:r>
      <w:r w:rsidR="00171D09">
        <w:rPr>
          <w:rFonts w:ascii="TH SarabunPSK" w:hAnsi="TH SarabunPSK" w:cs="TH SarabunPSK" w:hint="cs"/>
          <w:sz w:val="20"/>
          <w:szCs w:val="20"/>
          <w:cs/>
        </w:rPr>
        <w:t xml:space="preserve"> </w:t>
      </w:r>
      <w:r w:rsidRPr="00BE0D19">
        <w:rPr>
          <w:rFonts w:ascii="TH SarabunPSK" w:hAnsi="TH SarabunPSK" w:cs="TH SarabunPSK"/>
          <w:sz w:val="20"/>
          <w:szCs w:val="20"/>
        </w:rPr>
        <w:t>Department of Employment</w:t>
      </w:r>
    </w:p>
    <w:p w:rsidR="00304075" w:rsidRDefault="00304075"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p>
    <w:p w:rsidR="00304075" w:rsidRDefault="00304075"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p>
    <w:p w:rsidR="003061B8" w:rsidRPr="006D5789" w:rsidRDefault="003061B8" w:rsidP="003061B8">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2. Nationality </w:t>
      </w:r>
      <w:proofErr w:type="gramStart"/>
      <w:r>
        <w:rPr>
          <w:rFonts w:ascii="TH SarabunPSK" w:hAnsi="TH SarabunPSK" w:cs="TH SarabunPSK"/>
          <w:sz w:val="32"/>
          <w:szCs w:val="32"/>
        </w:rPr>
        <w:t>Verification :</w:t>
      </w:r>
      <w:proofErr w:type="gramEnd"/>
      <w:r>
        <w:rPr>
          <w:rFonts w:ascii="TH SarabunPSK" w:hAnsi="TH SarabunPSK" w:cs="TH SarabunPSK"/>
          <w:sz w:val="32"/>
          <w:szCs w:val="32"/>
        </w:rPr>
        <w:t xml:space="preserve"> </w:t>
      </w:r>
      <w:r w:rsidRPr="006D5789">
        <w:rPr>
          <w:rFonts w:ascii="TH SarabunPSK" w:hAnsi="TH SarabunPSK" w:cs="TH SarabunPSK"/>
          <w:sz w:val="32"/>
          <w:szCs w:val="32"/>
        </w:rPr>
        <w:t>Myanmar, Laotian, Cambodian Migrant workers who are temporarily permitted to stay in the Kingdom according to the Cabinet Resolution and have completed their nationality verification.</w:t>
      </w:r>
    </w:p>
    <w:p w:rsidR="00467AD0" w:rsidRDefault="006D578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3. </w:t>
      </w:r>
      <w:r w:rsidR="00467AD0" w:rsidRPr="006D5789">
        <w:rPr>
          <w:rFonts w:ascii="TH SarabunPSK" w:hAnsi="TH SarabunPSK" w:cs="TH SarabunPSK"/>
          <w:sz w:val="32"/>
          <w:szCs w:val="32"/>
        </w:rPr>
        <w:t xml:space="preserve">MOU </w:t>
      </w:r>
      <w:proofErr w:type="gramStart"/>
      <w:r w:rsidR="00467AD0" w:rsidRPr="006D5789">
        <w:rPr>
          <w:rFonts w:ascii="TH SarabunPSK" w:hAnsi="TH SarabunPSK" w:cs="TH SarabunPSK"/>
          <w:sz w:val="32"/>
          <w:szCs w:val="32"/>
        </w:rPr>
        <w:t>Proce</w:t>
      </w:r>
      <w:r>
        <w:rPr>
          <w:rFonts w:ascii="TH SarabunPSK" w:hAnsi="TH SarabunPSK" w:cs="TH SarabunPSK"/>
          <w:sz w:val="32"/>
          <w:szCs w:val="32"/>
        </w:rPr>
        <w:t>ss :</w:t>
      </w:r>
      <w:proofErr w:type="gramEnd"/>
      <w:r>
        <w:rPr>
          <w:rFonts w:ascii="TH SarabunPSK" w:hAnsi="TH SarabunPSK" w:cs="TH SarabunPSK"/>
          <w:sz w:val="32"/>
          <w:szCs w:val="32"/>
        </w:rPr>
        <w:t xml:space="preserve"> </w:t>
      </w:r>
      <w:r w:rsidR="00467AD0" w:rsidRPr="006D5789">
        <w:rPr>
          <w:rFonts w:ascii="TH SarabunPSK" w:hAnsi="TH SarabunPSK" w:cs="TH SarabunPSK"/>
          <w:sz w:val="32"/>
          <w:szCs w:val="32"/>
        </w:rPr>
        <w:t>Myanmar, Laotian, Cambodian and other nationality migrant workers that enter to work in the Kingdom under the memorandum of understanding between the Government of Thailand and the parties.</w:t>
      </w:r>
    </w:p>
    <w:p w:rsidR="00467AD0" w:rsidRPr="006D5789" w:rsidRDefault="006D578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4. </w:t>
      </w:r>
      <w:r w:rsidR="00467AD0" w:rsidRPr="006D5789">
        <w:rPr>
          <w:rFonts w:ascii="TH SarabunPSK" w:hAnsi="TH SarabunPSK" w:cs="TH SarabunPSK"/>
          <w:sz w:val="32"/>
          <w:szCs w:val="32"/>
        </w:rPr>
        <w:t>Under the Board of Investment Promotion</w:t>
      </w:r>
      <w:r>
        <w:rPr>
          <w:rFonts w:ascii="TH SarabunPSK" w:hAnsi="TH SarabunPSK" w:cs="TH SarabunPSK"/>
          <w:sz w:val="32"/>
          <w:szCs w:val="32"/>
        </w:rPr>
        <w:t xml:space="preserve"> : </w:t>
      </w:r>
      <w:r w:rsidR="00467AD0" w:rsidRPr="006D5789">
        <w:rPr>
          <w:rFonts w:ascii="TH SarabunPSK" w:hAnsi="TH SarabunPSK" w:cs="TH SarabunPSK"/>
          <w:sz w:val="32"/>
          <w:szCs w:val="32"/>
        </w:rPr>
        <w:t>Migrant workers who work in the Kingdom and receive privileges under the Board of Investment law, the Industrial Estate Authority of Thailand Act B.E. 2522 (1979) and the Petroleum Act B.E. 2514 (1971).</w:t>
      </w:r>
    </w:p>
    <w:p w:rsidR="00467AD0" w:rsidRPr="006D5789" w:rsidRDefault="00AC6E07"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5. Minority </w:t>
      </w:r>
      <w:proofErr w:type="gramStart"/>
      <w:r>
        <w:rPr>
          <w:rFonts w:ascii="TH SarabunPSK" w:hAnsi="TH SarabunPSK" w:cs="TH SarabunPSK"/>
          <w:sz w:val="32"/>
          <w:szCs w:val="32"/>
        </w:rPr>
        <w:t>Group :</w:t>
      </w:r>
      <w:proofErr w:type="gramEnd"/>
      <w:r>
        <w:rPr>
          <w:rFonts w:ascii="TH SarabunPSK" w:hAnsi="TH SarabunPSK" w:cs="TH SarabunPSK"/>
          <w:sz w:val="32"/>
          <w:szCs w:val="32"/>
        </w:rPr>
        <w:t xml:space="preserve"> </w:t>
      </w:r>
      <w:r w:rsidR="00467AD0" w:rsidRPr="006D5789">
        <w:rPr>
          <w:rFonts w:ascii="TH SarabunPSK" w:hAnsi="TH SarabunPSK" w:cs="TH SarabunPSK"/>
          <w:sz w:val="32"/>
          <w:szCs w:val="32"/>
        </w:rPr>
        <w:t>Migrant workers who enter or reside in the Kingdom but are not entitled to receive Thai nationality under section 13 (3) (4) (5) comprise of the followings</w:t>
      </w:r>
      <w:r>
        <w:rPr>
          <w:rFonts w:ascii="TH SarabunPSK" w:hAnsi="TH SarabunPSK" w:cs="TH SarabunPSK"/>
          <w:sz w:val="32"/>
          <w:szCs w:val="32"/>
        </w:rPr>
        <w:t xml:space="preserve"> </w:t>
      </w:r>
      <w:r w:rsidR="00467AD0" w:rsidRPr="006D5789">
        <w:rPr>
          <w:rFonts w:ascii="TH SarabunPSK" w:hAnsi="TH SarabunPSK" w:cs="TH SarabunPSK"/>
          <w:sz w:val="32"/>
          <w:szCs w:val="32"/>
        </w:rPr>
        <w:t>:</w:t>
      </w:r>
      <w:r w:rsidR="00031B99">
        <w:rPr>
          <w:rFonts w:ascii="TH SarabunPSK" w:hAnsi="TH SarabunPSK" w:cs="TH SarabunPSK"/>
          <w:sz w:val="32"/>
          <w:szCs w:val="32"/>
        </w:rPr>
        <w:t xml:space="preserve"> </w:t>
      </w:r>
      <w:r w:rsidR="00467AD0" w:rsidRPr="006D5789">
        <w:rPr>
          <w:rFonts w:ascii="TH SarabunPSK" w:hAnsi="TH SarabunPSK" w:cs="TH SarabunPSK"/>
          <w:sz w:val="32"/>
          <w:szCs w:val="32"/>
        </w:rPr>
        <w:t>(4) Born in the Kingdom but not entitling to Thai nationality by the Announcement of the Revolutionary Council.</w:t>
      </w:r>
    </w:p>
    <w:p w:rsidR="00467AD0" w:rsidRPr="006D5789" w:rsidRDefault="00031B9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6. </w:t>
      </w:r>
      <w:r w:rsidR="00467AD0" w:rsidRPr="006D5789">
        <w:rPr>
          <w:rFonts w:ascii="TH SarabunPSK" w:hAnsi="TH SarabunPSK" w:cs="TH SarabunPSK"/>
          <w:sz w:val="32"/>
          <w:szCs w:val="32"/>
        </w:rPr>
        <w:t>Migrant Workers under Section 13 (2</w:t>
      </w:r>
      <w:proofErr w:type="gramStart"/>
      <w:r w:rsidR="00467AD0" w:rsidRPr="006D5789">
        <w:rPr>
          <w:rFonts w:ascii="TH SarabunPSK" w:hAnsi="TH SarabunPSK" w:cs="TH SarabunPSK"/>
          <w:sz w:val="32"/>
          <w:szCs w:val="32"/>
        </w:rPr>
        <w:t>)</w:t>
      </w:r>
      <w:r>
        <w:rPr>
          <w:rFonts w:ascii="TH SarabunPSK" w:hAnsi="TH SarabunPSK" w:cs="TH SarabunPSK"/>
          <w:sz w:val="32"/>
          <w:szCs w:val="32"/>
        </w:rPr>
        <w:t xml:space="preserve"> :</w:t>
      </w:r>
      <w:proofErr w:type="gramEnd"/>
      <w:r>
        <w:rPr>
          <w:rFonts w:ascii="TH SarabunPSK" w:hAnsi="TH SarabunPSK" w:cs="TH SarabunPSK"/>
          <w:sz w:val="32"/>
          <w:szCs w:val="32"/>
        </w:rPr>
        <w:t xml:space="preserve"> </w:t>
      </w:r>
      <w:r w:rsidR="00467AD0" w:rsidRPr="006D5789">
        <w:rPr>
          <w:rFonts w:ascii="TH SarabunPSK" w:hAnsi="TH SarabunPSK" w:cs="TH SarabunPSK"/>
          <w:sz w:val="32"/>
          <w:szCs w:val="32"/>
        </w:rPr>
        <w:t>Migrant workers who enter the Kingdom without permission according to the Immigration law, but are granted temporally stay permit while waiting for deportation according to the Immigration law.</w:t>
      </w:r>
    </w:p>
    <w:p w:rsidR="00467AD0" w:rsidRPr="006D5789" w:rsidRDefault="00031B99" w:rsidP="005C4A89">
      <w:pPr>
        <w:tabs>
          <w:tab w:val="left" w:pos="2268"/>
          <w:tab w:val="left" w:pos="2835"/>
          <w:tab w:val="left" w:pos="3402"/>
          <w:tab w:val="left" w:pos="3828"/>
        </w:tabs>
        <w:spacing w:after="0" w:line="228" w:lineRule="auto"/>
        <w:ind w:firstLine="1440"/>
        <w:jc w:val="thaiDistribute"/>
        <w:rPr>
          <w:rFonts w:ascii="TH SarabunPSK" w:hAnsi="TH SarabunPSK" w:cs="TH SarabunPSK"/>
          <w:sz w:val="32"/>
          <w:szCs w:val="32"/>
        </w:rPr>
      </w:pPr>
      <w:r>
        <w:rPr>
          <w:rFonts w:ascii="TH SarabunPSK" w:hAnsi="TH SarabunPSK" w:cs="TH SarabunPSK"/>
          <w:sz w:val="32"/>
          <w:szCs w:val="32"/>
        </w:rPr>
        <w:t xml:space="preserve">7. </w:t>
      </w:r>
      <w:r w:rsidR="00467AD0" w:rsidRPr="006D5789">
        <w:rPr>
          <w:rFonts w:ascii="TH SarabunPSK" w:hAnsi="TH SarabunPSK" w:cs="TH SarabunPSK"/>
          <w:sz w:val="32"/>
          <w:szCs w:val="32"/>
        </w:rPr>
        <w:t>Migrant Workers under Section 14</w:t>
      </w:r>
      <w:r>
        <w:rPr>
          <w:rFonts w:ascii="TH SarabunPSK" w:hAnsi="TH SarabunPSK" w:cs="TH SarabunPSK"/>
          <w:sz w:val="32"/>
          <w:szCs w:val="32"/>
        </w:rPr>
        <w:t xml:space="preserve"> : </w:t>
      </w:r>
      <w:r w:rsidR="00467AD0" w:rsidRPr="006D5789">
        <w:rPr>
          <w:rFonts w:ascii="TH SarabunPSK" w:hAnsi="TH SarabunPSK" w:cs="TH SarabunPSK"/>
          <w:sz w:val="32"/>
          <w:szCs w:val="32"/>
        </w:rPr>
        <w:t>Myanmar, Laotian, Cambodian Migrant workers who work in the border area as daily or seasonal workers under the Agreement on Border Crossing between the Kingdom of Thailand and the neighboring countries.</w:t>
      </w:r>
    </w:p>
    <w:p w:rsidR="00467AD0" w:rsidRDefault="00340945" w:rsidP="005C4A89">
      <w:pPr>
        <w:tabs>
          <w:tab w:val="left" w:pos="2268"/>
          <w:tab w:val="left" w:pos="2835"/>
          <w:tab w:val="left" w:pos="3402"/>
          <w:tab w:val="left" w:pos="3828"/>
        </w:tabs>
        <w:spacing w:after="0" w:line="228" w:lineRule="auto"/>
        <w:ind w:firstLine="1440"/>
        <w:jc w:val="thaiDistribute"/>
        <w:rPr>
          <w:rFonts w:ascii="TH SarabunPSK" w:hAnsi="TH SarabunPSK" w:cs="TH SarabunPSK"/>
          <w:b/>
          <w:bCs/>
          <w:sz w:val="32"/>
          <w:szCs w:val="32"/>
        </w:rPr>
      </w:pPr>
      <w:r>
        <w:rPr>
          <w:rFonts w:ascii="TH SarabunPSK" w:hAnsi="TH SarabunPSK" w:cs="TH SarabunPSK"/>
          <w:sz w:val="32"/>
          <w:szCs w:val="32"/>
        </w:rPr>
        <w:t xml:space="preserve">8. </w:t>
      </w:r>
      <w:r w:rsidR="00467AD0" w:rsidRPr="006D5789">
        <w:rPr>
          <w:rFonts w:ascii="TH SarabunPSK" w:hAnsi="TH SarabunPSK" w:cs="TH SarabunPSK"/>
          <w:sz w:val="32"/>
          <w:szCs w:val="32"/>
        </w:rPr>
        <w:t>One Stop Service Centers (OSS Centers</w:t>
      </w:r>
      <w:proofErr w:type="gramStart"/>
      <w:r w:rsidR="00467AD0" w:rsidRPr="006D5789">
        <w:rPr>
          <w:rFonts w:ascii="TH SarabunPSK" w:hAnsi="TH SarabunPSK" w:cs="TH SarabunPSK"/>
          <w:sz w:val="32"/>
          <w:szCs w:val="32"/>
        </w:rPr>
        <w:t>)</w:t>
      </w:r>
      <w:r>
        <w:rPr>
          <w:rFonts w:ascii="TH SarabunPSK" w:hAnsi="TH SarabunPSK" w:cs="TH SarabunPSK"/>
          <w:sz w:val="32"/>
          <w:szCs w:val="32"/>
        </w:rPr>
        <w:t xml:space="preserve"> :</w:t>
      </w:r>
      <w:proofErr w:type="gramEnd"/>
      <w:r>
        <w:rPr>
          <w:rFonts w:ascii="TH SarabunPSK" w:hAnsi="TH SarabunPSK" w:cs="TH SarabunPSK"/>
          <w:sz w:val="32"/>
          <w:szCs w:val="32"/>
        </w:rPr>
        <w:t xml:space="preserve"> </w:t>
      </w:r>
      <w:r w:rsidR="00467AD0" w:rsidRPr="006D5789">
        <w:rPr>
          <w:rFonts w:ascii="TH SarabunPSK" w:hAnsi="TH SarabunPSK" w:cs="TH SarabunPSK"/>
          <w:sz w:val="32"/>
          <w:szCs w:val="32"/>
        </w:rPr>
        <w:t xml:space="preserve">Provide one stop service registration for migrant workers, by coordinating between relevant agencies to complete the whole process within one place, such agencies comprise of the Ministry of Interior, the Ministry of  </w:t>
      </w:r>
      <w:proofErr w:type="spellStart"/>
      <w:r w:rsidR="00467AD0" w:rsidRPr="006D5789">
        <w:rPr>
          <w:rFonts w:ascii="TH SarabunPSK" w:hAnsi="TH SarabunPSK" w:cs="TH SarabunPSK"/>
          <w:sz w:val="32"/>
          <w:szCs w:val="32"/>
        </w:rPr>
        <w:t>Labour</w:t>
      </w:r>
      <w:proofErr w:type="spellEnd"/>
      <w:r w:rsidR="00467AD0" w:rsidRPr="006D5789">
        <w:rPr>
          <w:rFonts w:ascii="TH SarabunPSK" w:hAnsi="TH SarabunPSK" w:cs="TH SarabunPSK"/>
          <w:sz w:val="32"/>
          <w:szCs w:val="32"/>
        </w:rPr>
        <w:t>, the Ministry of Public Health, etc</w:t>
      </w:r>
      <w:r w:rsidR="00467AD0" w:rsidRPr="00467AD0">
        <w:rPr>
          <w:rFonts w:ascii="TH SarabunPSK" w:hAnsi="TH SarabunPSK" w:cs="TH SarabunPSK"/>
          <w:b/>
          <w:bCs/>
          <w:sz w:val="32"/>
          <w:szCs w:val="32"/>
        </w:rPr>
        <w:t>.</w:t>
      </w:r>
    </w:p>
    <w:p w:rsidR="00014B65" w:rsidRPr="007F78DE" w:rsidRDefault="00E10BB2" w:rsidP="008448D6">
      <w:pPr>
        <w:tabs>
          <w:tab w:val="left" w:pos="1418"/>
        </w:tabs>
        <w:spacing w:after="0" w:line="228" w:lineRule="auto"/>
        <w:jc w:val="thaiDistribute"/>
        <w:rPr>
          <w:rFonts w:ascii="TH SarabunPSK" w:hAnsi="TH SarabunPSK" w:cs="TH SarabunPSK"/>
          <w:b/>
          <w:bCs/>
          <w:sz w:val="32"/>
          <w:szCs w:val="32"/>
          <w:vertAlign w:val="superscript"/>
        </w:rPr>
      </w:pPr>
      <w:r>
        <w:rPr>
          <w:rFonts w:ascii="TH SarabunPSK" w:hAnsi="TH SarabunPSK" w:cs="TH SarabunPSK" w:hint="cs"/>
          <w:sz w:val="32"/>
          <w:szCs w:val="32"/>
          <w:cs/>
        </w:rPr>
        <w:tab/>
      </w:r>
      <w:r w:rsidR="003C08D0">
        <w:rPr>
          <w:rFonts w:ascii="TH SarabunPSK" w:hAnsi="TH SarabunPSK" w:cs="TH SarabunPSK"/>
          <w:b/>
          <w:bCs/>
          <w:sz w:val="32"/>
          <w:szCs w:val="32"/>
        </w:rPr>
        <w:tab/>
      </w:r>
      <w:r w:rsidR="00014B65" w:rsidRPr="00014B65">
        <w:rPr>
          <w:rFonts w:ascii="TH SarabunPSK" w:hAnsi="TH SarabunPSK" w:cs="TH SarabunPSK"/>
          <w:b/>
          <w:bCs/>
          <w:sz w:val="32"/>
          <w:szCs w:val="32"/>
        </w:rPr>
        <w:t>C</w:t>
      </w:r>
      <w:r w:rsidR="005A7889">
        <w:rPr>
          <w:rFonts w:ascii="TH SarabunPSK" w:hAnsi="TH SarabunPSK" w:cs="TH SarabunPSK"/>
          <w:b/>
          <w:bCs/>
          <w:sz w:val="32"/>
          <w:szCs w:val="32"/>
        </w:rPr>
        <w:t>areer</w:t>
      </w:r>
      <w:r w:rsidR="00014B65" w:rsidRPr="00014B65">
        <w:rPr>
          <w:rFonts w:ascii="TH SarabunPSK" w:hAnsi="TH SarabunPSK" w:cs="TH SarabunPSK"/>
          <w:b/>
          <w:bCs/>
          <w:sz w:val="32"/>
          <w:szCs w:val="32"/>
        </w:rPr>
        <w:t xml:space="preserve"> G</w:t>
      </w:r>
      <w:r w:rsidR="005A7889">
        <w:rPr>
          <w:rFonts w:ascii="TH SarabunPSK" w:hAnsi="TH SarabunPSK" w:cs="TH SarabunPSK"/>
          <w:b/>
          <w:bCs/>
          <w:sz w:val="32"/>
          <w:szCs w:val="32"/>
        </w:rPr>
        <w:t>uidance</w:t>
      </w:r>
      <w:r w:rsidR="00014B65" w:rsidRPr="00014B65">
        <w:rPr>
          <w:rFonts w:ascii="TH SarabunPSK" w:hAnsi="TH SarabunPSK" w:cs="TH SarabunPSK"/>
          <w:b/>
          <w:bCs/>
          <w:sz w:val="32"/>
          <w:szCs w:val="32"/>
        </w:rPr>
        <w:t xml:space="preserve"> </w:t>
      </w:r>
      <w:r w:rsidR="005A7889">
        <w:rPr>
          <w:rFonts w:ascii="TH SarabunPSK" w:hAnsi="TH SarabunPSK" w:cs="TH SarabunPSK"/>
          <w:b/>
          <w:bCs/>
          <w:sz w:val="32"/>
          <w:szCs w:val="32"/>
        </w:rPr>
        <w:t>and</w:t>
      </w:r>
      <w:r w:rsidR="00014B65" w:rsidRPr="00014B65">
        <w:rPr>
          <w:rFonts w:ascii="TH SarabunPSK" w:hAnsi="TH SarabunPSK" w:cs="TH SarabunPSK"/>
          <w:b/>
          <w:bCs/>
          <w:sz w:val="32"/>
          <w:szCs w:val="32"/>
        </w:rPr>
        <w:t xml:space="preserve"> C</w:t>
      </w:r>
      <w:r w:rsidR="005A7889">
        <w:rPr>
          <w:rFonts w:ascii="TH SarabunPSK" w:hAnsi="TH SarabunPSK" w:cs="TH SarabunPSK"/>
          <w:b/>
          <w:bCs/>
          <w:sz w:val="32"/>
          <w:szCs w:val="32"/>
        </w:rPr>
        <w:t>areer</w:t>
      </w:r>
      <w:r w:rsidR="00014B65" w:rsidRPr="00014B65">
        <w:rPr>
          <w:rFonts w:ascii="TH SarabunPSK" w:hAnsi="TH SarabunPSK" w:cs="TH SarabunPSK"/>
          <w:b/>
          <w:bCs/>
          <w:sz w:val="32"/>
          <w:szCs w:val="32"/>
        </w:rPr>
        <w:t xml:space="preserve"> P</w:t>
      </w:r>
      <w:r w:rsidR="005A7889">
        <w:rPr>
          <w:rFonts w:ascii="TH SarabunPSK" w:hAnsi="TH SarabunPSK" w:cs="TH SarabunPSK"/>
          <w:b/>
          <w:bCs/>
          <w:sz w:val="32"/>
          <w:szCs w:val="32"/>
        </w:rPr>
        <w:t>romotion</w:t>
      </w:r>
      <w:r w:rsidR="007F78DE">
        <w:rPr>
          <w:rFonts w:ascii="TH SarabunPSK" w:hAnsi="TH SarabunPSK" w:cs="TH SarabunPSK"/>
          <w:b/>
          <w:bCs/>
          <w:sz w:val="32"/>
          <w:szCs w:val="32"/>
          <w:vertAlign w:val="superscript"/>
        </w:rPr>
        <w:t>7</w:t>
      </w:r>
    </w:p>
    <w:p w:rsidR="00014B65" w:rsidRPr="00014B65" w:rsidRDefault="00960F53" w:rsidP="005C4A89">
      <w:pPr>
        <w:tabs>
          <w:tab w:val="left" w:pos="1418"/>
          <w:tab w:val="left" w:pos="2268"/>
          <w:tab w:val="left" w:pos="2835"/>
          <w:tab w:val="left" w:pos="3119"/>
          <w:tab w:val="left" w:pos="3828"/>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014B65" w:rsidRPr="00014B65">
        <w:rPr>
          <w:rFonts w:ascii="TH SarabunPSK" w:hAnsi="TH SarabunPSK" w:cs="TH SarabunPSK"/>
          <w:sz w:val="32"/>
          <w:szCs w:val="32"/>
          <w:cs/>
        </w:rPr>
        <w:t xml:space="preserve">1. </w:t>
      </w:r>
      <w:r w:rsidR="00014B65" w:rsidRPr="00014B65">
        <w:rPr>
          <w:rFonts w:ascii="TH SarabunPSK" w:hAnsi="TH SarabunPSK" w:cs="TH SarabunPSK"/>
          <w:sz w:val="32"/>
          <w:szCs w:val="32"/>
        </w:rPr>
        <w:t xml:space="preserve">Providing career guidance is a process to assist individuals to choose the most suitable occupation by providing accurate career advancement information to support their decision making, preparation, seeking and </w:t>
      </w:r>
      <w:proofErr w:type="spellStart"/>
      <w:r w:rsidR="00014B65" w:rsidRPr="00014B65">
        <w:rPr>
          <w:rFonts w:ascii="TH SarabunPSK" w:hAnsi="TH SarabunPSK" w:cs="TH SarabunPSK"/>
          <w:sz w:val="32"/>
          <w:szCs w:val="32"/>
        </w:rPr>
        <w:t>self adaptation</w:t>
      </w:r>
      <w:proofErr w:type="spellEnd"/>
      <w:r w:rsidR="00014B65" w:rsidRPr="00014B65">
        <w:rPr>
          <w:rFonts w:ascii="TH SarabunPSK" w:hAnsi="TH SarabunPSK" w:cs="TH SarabunPSK"/>
          <w:sz w:val="32"/>
          <w:szCs w:val="32"/>
        </w:rPr>
        <w:t xml:space="preserve"> to suit their career or seeking success in their career.</w:t>
      </w:r>
    </w:p>
    <w:p w:rsidR="00014B65" w:rsidRPr="00014B65" w:rsidRDefault="00960F53" w:rsidP="005C4A89">
      <w:pPr>
        <w:tabs>
          <w:tab w:val="left" w:pos="1418"/>
          <w:tab w:val="left" w:pos="2268"/>
          <w:tab w:val="left" w:pos="2835"/>
          <w:tab w:val="left" w:pos="3119"/>
          <w:tab w:val="left" w:pos="3828"/>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014B65" w:rsidRPr="00014B65">
        <w:rPr>
          <w:rFonts w:ascii="TH SarabunPSK" w:hAnsi="TH SarabunPSK" w:cs="TH SarabunPSK"/>
          <w:sz w:val="32"/>
          <w:szCs w:val="32"/>
          <w:cs/>
        </w:rPr>
        <w:t xml:space="preserve">2. </w:t>
      </w:r>
      <w:r w:rsidR="00014B65" w:rsidRPr="00014B65">
        <w:rPr>
          <w:rFonts w:ascii="TH SarabunPSK" w:hAnsi="TH SarabunPSK" w:cs="TH SarabunPSK"/>
          <w:sz w:val="32"/>
          <w:szCs w:val="32"/>
        </w:rPr>
        <w:t xml:space="preserve">Providing career counseling is to assist individuals in searching and collecting personal information for self-finding in order to make a career decision with satisfaction and confidence. Moreover, planning and improving their career or helping individuals to observe </w:t>
      </w:r>
      <w:proofErr w:type="gramStart"/>
      <w:r w:rsidR="00014B65" w:rsidRPr="00014B65">
        <w:rPr>
          <w:rFonts w:ascii="TH SarabunPSK" w:hAnsi="TH SarabunPSK" w:cs="TH SarabunPSK"/>
          <w:sz w:val="32"/>
          <w:szCs w:val="32"/>
        </w:rPr>
        <w:t>themselves</w:t>
      </w:r>
      <w:proofErr w:type="gramEnd"/>
      <w:r w:rsidR="00014B65" w:rsidRPr="00014B65">
        <w:rPr>
          <w:rFonts w:ascii="TH SarabunPSK" w:hAnsi="TH SarabunPSK" w:cs="TH SarabunPSK"/>
          <w:sz w:val="32"/>
          <w:szCs w:val="32"/>
        </w:rPr>
        <w:t xml:space="preserve"> to improve or change career suited to their knowledge, capability and potential.</w:t>
      </w:r>
    </w:p>
    <w:p w:rsidR="00014B65" w:rsidRPr="00014B65" w:rsidRDefault="00960F53" w:rsidP="005C4A89">
      <w:pPr>
        <w:tabs>
          <w:tab w:val="left" w:pos="1418"/>
          <w:tab w:val="left" w:pos="2268"/>
          <w:tab w:val="left" w:pos="2835"/>
          <w:tab w:val="left" w:pos="3119"/>
          <w:tab w:val="left" w:pos="3828"/>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014B65" w:rsidRPr="00014B65">
        <w:rPr>
          <w:rFonts w:ascii="TH SarabunPSK" w:hAnsi="TH SarabunPSK" w:cs="TH SarabunPSK"/>
          <w:sz w:val="32"/>
          <w:szCs w:val="32"/>
          <w:cs/>
        </w:rPr>
        <w:t xml:space="preserve">3. </w:t>
      </w:r>
      <w:r w:rsidR="00014B65" w:rsidRPr="00014B65">
        <w:rPr>
          <w:rFonts w:ascii="TH SarabunPSK" w:hAnsi="TH SarabunPSK" w:cs="TH SarabunPSK"/>
          <w:sz w:val="32"/>
          <w:szCs w:val="32"/>
        </w:rPr>
        <w:t xml:space="preserve">Providing career knowledge is to prepare individuals who are entering the </w:t>
      </w:r>
      <w:proofErr w:type="spellStart"/>
      <w:r w:rsidR="00014B65" w:rsidRPr="00014B65">
        <w:rPr>
          <w:rFonts w:ascii="TH SarabunPSK" w:hAnsi="TH SarabunPSK" w:cs="TH SarabunPSK"/>
          <w:sz w:val="32"/>
          <w:szCs w:val="32"/>
        </w:rPr>
        <w:t>labour</w:t>
      </w:r>
      <w:proofErr w:type="spellEnd"/>
      <w:r w:rsidR="00014B65" w:rsidRPr="00014B65">
        <w:rPr>
          <w:rFonts w:ascii="TH SarabunPSK" w:hAnsi="TH SarabunPSK" w:cs="TH SarabunPSK"/>
          <w:sz w:val="32"/>
          <w:szCs w:val="32"/>
        </w:rPr>
        <w:t xml:space="preserve"> market to be ready to work by providing knowledge on the </w:t>
      </w:r>
      <w:proofErr w:type="spellStart"/>
      <w:r w:rsidR="00014B65" w:rsidRPr="00014B65">
        <w:rPr>
          <w:rFonts w:ascii="TH SarabunPSK" w:hAnsi="TH SarabunPSK" w:cs="TH SarabunPSK"/>
          <w:sz w:val="32"/>
          <w:szCs w:val="32"/>
        </w:rPr>
        <w:t>labour</w:t>
      </w:r>
      <w:proofErr w:type="spellEnd"/>
      <w:r w:rsidR="00014B65" w:rsidRPr="00014B65">
        <w:rPr>
          <w:rFonts w:ascii="TH SarabunPSK" w:hAnsi="TH SarabunPSK" w:cs="TH SarabunPSK"/>
          <w:sz w:val="32"/>
          <w:szCs w:val="32"/>
        </w:rPr>
        <w:t xml:space="preserve"> market, as well as special knowledge and skill training, for example, communication both written and spoken, good working characteristics to adapt to social and economic change and to have positive attitude at work.      </w:t>
      </w:r>
    </w:p>
    <w:p w:rsidR="00A53136" w:rsidRDefault="008448D6" w:rsidP="00683CA0">
      <w:pPr>
        <w:tabs>
          <w:tab w:val="left" w:pos="2268"/>
          <w:tab w:val="left" w:pos="2835"/>
          <w:tab w:val="left" w:pos="3119"/>
          <w:tab w:val="left" w:pos="3828"/>
        </w:tabs>
        <w:spacing w:after="0"/>
        <w:jc w:val="thaiDistribute"/>
        <w:rPr>
          <w:rFonts w:ascii="TH SarabunPSK" w:hAnsi="TH SarabunPSK" w:cs="TH SarabunPSK"/>
          <w:sz w:val="20"/>
          <w:szCs w:val="20"/>
        </w:rPr>
      </w:pPr>
      <w:r w:rsidRPr="00B21F90">
        <w:rPr>
          <w:rFonts w:ascii="TH SarabunPSK" w:hAnsi="TH SarabunPSK" w:cs="TH SarabunPSK"/>
          <w:noProof/>
          <w:sz w:val="20"/>
          <w:szCs w:val="20"/>
        </w:rPr>
        <mc:AlternateContent>
          <mc:Choice Requires="wps">
            <w:drawing>
              <wp:anchor distT="4294967295" distB="4294967295" distL="114300" distR="114300" simplePos="0" relativeHeight="251696128" behindDoc="0" locked="0" layoutInCell="1" allowOverlap="1" wp14:anchorId="55089422" wp14:editId="4527B3A5">
                <wp:simplePos x="0" y="0"/>
                <wp:positionH relativeFrom="column">
                  <wp:posOffset>-1270</wp:posOffset>
                </wp:positionH>
                <wp:positionV relativeFrom="paragraph">
                  <wp:posOffset>95250</wp:posOffset>
                </wp:positionV>
                <wp:extent cx="1484630" cy="0"/>
                <wp:effectExtent l="0" t="0" r="20320" b="1905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4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7.5pt" to="116.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ja2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"/>
            </w:pict>
          </mc:Fallback>
        </mc:AlternateContent>
      </w:r>
    </w:p>
    <w:p w:rsidR="00A53136" w:rsidRPr="00BE0D19" w:rsidRDefault="008448D6" w:rsidP="00292225">
      <w:pPr>
        <w:tabs>
          <w:tab w:val="left" w:pos="2268"/>
          <w:tab w:val="left" w:pos="2835"/>
          <w:tab w:val="left" w:pos="3402"/>
          <w:tab w:val="left" w:pos="3828"/>
        </w:tabs>
        <w:spacing w:after="0" w:line="228" w:lineRule="auto"/>
        <w:rPr>
          <w:rFonts w:ascii="TH SarabunPSK" w:hAnsi="TH SarabunPSK" w:cs="TH SarabunPSK"/>
          <w:sz w:val="20"/>
          <w:szCs w:val="20"/>
        </w:rPr>
      </w:pPr>
      <w:r>
        <w:rPr>
          <w:rFonts w:ascii="TH SarabunPSK" w:hAnsi="TH SarabunPSK" w:cs="TH SarabunPSK"/>
          <w:sz w:val="32"/>
          <w:szCs w:val="32"/>
          <w:vertAlign w:val="superscript"/>
        </w:rPr>
        <w:t>7</w:t>
      </w:r>
      <w:r w:rsidRPr="00BE0D19">
        <w:rPr>
          <w:rFonts w:ascii="TH SarabunPSK" w:hAnsi="TH SarabunPSK" w:cs="TH SarabunPSK"/>
          <w:sz w:val="20"/>
          <w:szCs w:val="20"/>
        </w:rPr>
        <w:t>E</w:t>
      </w:r>
      <w:r w:rsidR="00171D09">
        <w:rPr>
          <w:rFonts w:ascii="TH SarabunPSK" w:hAnsi="TH SarabunPSK" w:cs="TH SarabunPSK"/>
          <w:sz w:val="20"/>
          <w:szCs w:val="20"/>
        </w:rPr>
        <w:t xml:space="preserve">mployment Statistics </w:t>
      </w:r>
      <w:r w:rsidR="00D207E3">
        <w:rPr>
          <w:rFonts w:ascii="TH SarabunPSK" w:hAnsi="TH SarabunPSK" w:cs="TH SarabunPSK" w:hint="cs"/>
          <w:sz w:val="20"/>
          <w:szCs w:val="20"/>
          <w:cs/>
        </w:rPr>
        <w:t>2015</w:t>
      </w:r>
      <w:r w:rsidRPr="00BE0D19">
        <w:rPr>
          <w:rFonts w:ascii="TH SarabunPSK" w:hAnsi="TH SarabunPSK" w:cs="TH SarabunPSK"/>
          <w:sz w:val="20"/>
          <w:szCs w:val="20"/>
        </w:rPr>
        <w:t xml:space="preserve"> Department of Employment</w:t>
      </w:r>
    </w:p>
    <w:sectPr w:rsidR="00A53136" w:rsidRPr="00BE0D19" w:rsidSect="00502024">
      <w:footerReference w:type="default" r:id="rId9"/>
      <w:pgSz w:w="11906" w:h="16838" w:code="9"/>
      <w:pgMar w:top="1134" w:right="1440" w:bottom="1440" w:left="1440" w:header="709" w:footer="709"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914" w:rsidRDefault="004D4914" w:rsidP="009560BE">
      <w:pPr>
        <w:spacing w:after="0" w:line="240" w:lineRule="auto"/>
      </w:pPr>
      <w:r>
        <w:separator/>
      </w:r>
    </w:p>
  </w:endnote>
  <w:endnote w:type="continuationSeparator" w:id="0">
    <w:p w:rsidR="004D4914" w:rsidRDefault="004D4914" w:rsidP="00956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DE"/>
    <w:family w:val="swiss"/>
    <w:notTrueType/>
    <w:pitch w:val="variable"/>
    <w:sig w:usb0="01000001" w:usb1="00000000" w:usb2="00000000" w:usb3="00000000" w:csb0="00010000" w:csb1="00000000"/>
  </w:font>
  <w:font w:name="TH SarabunPSK">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hemeColor="accent4"/>
      </w:tblBorders>
      <w:tblLook w:val="04A0" w:firstRow="1" w:lastRow="0" w:firstColumn="1" w:lastColumn="0" w:noHBand="0" w:noVBand="1"/>
    </w:tblPr>
    <w:tblGrid>
      <w:gridCol w:w="6469"/>
      <w:gridCol w:w="2773"/>
    </w:tblGrid>
    <w:tr w:rsidR="0079741B">
      <w:trPr>
        <w:trHeight w:val="360"/>
      </w:trPr>
      <w:tc>
        <w:tcPr>
          <w:tcW w:w="3500" w:type="pct"/>
        </w:tcPr>
        <w:p w:rsidR="0079741B" w:rsidRDefault="00A471BB">
          <w:pPr>
            <w:pStyle w:val="a7"/>
            <w:jc w:val="right"/>
            <w:rPr>
              <w:cs/>
            </w:rPr>
          </w:pPr>
          <w:r>
            <w:rPr>
              <w:rFonts w:hint="cs"/>
              <w:cs/>
            </w:rPr>
            <w:t>สถิติแรงงาน ประจำปี 2558</w:t>
          </w:r>
        </w:p>
      </w:tc>
      <w:tc>
        <w:tcPr>
          <w:tcW w:w="1500" w:type="pct"/>
          <w:shd w:val="clear" w:color="auto" w:fill="8064A2" w:themeFill="accent4"/>
        </w:tcPr>
        <w:p w:rsidR="0079741B" w:rsidRDefault="006E264B">
          <w:pPr>
            <w:pStyle w:val="a7"/>
            <w:jc w:val="right"/>
            <w:rPr>
              <w:color w:val="FFFFFF" w:themeColor="background1"/>
            </w:rPr>
          </w:pPr>
          <w:r>
            <w:fldChar w:fldCharType="begin"/>
          </w:r>
          <w:r>
            <w:instrText xml:space="preserve"> PAGE    \* MERGEFORMAT </w:instrText>
          </w:r>
          <w:r>
            <w:fldChar w:fldCharType="separate"/>
          </w:r>
          <w:r w:rsidR="00541A85" w:rsidRPr="00541A85">
            <w:rPr>
              <w:rFonts w:cs="Calibri"/>
              <w:noProof/>
              <w:color w:val="FFFFFF" w:themeColor="background1"/>
              <w:szCs w:val="22"/>
              <w:lang w:val="th-TH"/>
            </w:rPr>
            <w:t>40</w:t>
          </w:r>
          <w:r>
            <w:rPr>
              <w:rFonts w:cs="Calibri"/>
              <w:noProof/>
              <w:color w:val="FFFFFF" w:themeColor="background1"/>
              <w:szCs w:val="22"/>
              <w:lang w:val="th-TH"/>
            </w:rPr>
            <w:fldChar w:fldCharType="end"/>
          </w:r>
        </w:p>
      </w:tc>
    </w:tr>
  </w:tbl>
  <w:p w:rsidR="0079741B" w:rsidRDefault="0079741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914" w:rsidRDefault="004D4914" w:rsidP="009560BE">
      <w:pPr>
        <w:spacing w:after="0" w:line="240" w:lineRule="auto"/>
      </w:pPr>
      <w:r>
        <w:separator/>
      </w:r>
    </w:p>
  </w:footnote>
  <w:footnote w:type="continuationSeparator" w:id="0">
    <w:p w:rsidR="004D4914" w:rsidRDefault="004D4914" w:rsidP="00956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3656"/>
    <w:multiLevelType w:val="hybridMultilevel"/>
    <w:tmpl w:val="E9724DD8"/>
    <w:lvl w:ilvl="0" w:tplc="2916B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ED716E"/>
    <w:multiLevelType w:val="hybridMultilevel"/>
    <w:tmpl w:val="596C0B9C"/>
    <w:lvl w:ilvl="0" w:tplc="C2F4A4EC">
      <w:start w:val="1"/>
      <w:numFmt w:val="decimal"/>
      <w:lvlText w:val="%1."/>
      <w:lvlJc w:val="left"/>
      <w:pPr>
        <w:ind w:left="780" w:hanging="36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41384C56"/>
    <w:multiLevelType w:val="hybridMultilevel"/>
    <w:tmpl w:val="A9A00F74"/>
    <w:lvl w:ilvl="0" w:tplc="2E1EA50A">
      <w:start w:val="1"/>
      <w:numFmt w:val="decimal"/>
      <w:lvlText w:val="(%1)"/>
      <w:lvlJc w:val="left"/>
      <w:pPr>
        <w:ind w:left="2771" w:hanging="360"/>
      </w:pPr>
      <w:rPr>
        <w:rFonts w:hint="default"/>
        <w:lang w:bidi="th-TH"/>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3">
    <w:nsid w:val="6FFF4A7A"/>
    <w:multiLevelType w:val="hybridMultilevel"/>
    <w:tmpl w:val="945ACC6E"/>
    <w:lvl w:ilvl="0" w:tplc="9B80E270">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0B5"/>
    <w:rsid w:val="00001C9E"/>
    <w:rsid w:val="00013898"/>
    <w:rsid w:val="00014B65"/>
    <w:rsid w:val="00031B99"/>
    <w:rsid w:val="00032BB2"/>
    <w:rsid w:val="0004446D"/>
    <w:rsid w:val="0005150D"/>
    <w:rsid w:val="0005231D"/>
    <w:rsid w:val="00056674"/>
    <w:rsid w:val="00064D04"/>
    <w:rsid w:val="0008006E"/>
    <w:rsid w:val="00084D32"/>
    <w:rsid w:val="00090810"/>
    <w:rsid w:val="00092879"/>
    <w:rsid w:val="000D5B44"/>
    <w:rsid w:val="000E567B"/>
    <w:rsid w:val="00104ACC"/>
    <w:rsid w:val="00113DCC"/>
    <w:rsid w:val="001206E5"/>
    <w:rsid w:val="001269E4"/>
    <w:rsid w:val="001425EF"/>
    <w:rsid w:val="0014570A"/>
    <w:rsid w:val="00154312"/>
    <w:rsid w:val="00165196"/>
    <w:rsid w:val="00171D09"/>
    <w:rsid w:val="00185E02"/>
    <w:rsid w:val="00197A52"/>
    <w:rsid w:val="001A6E29"/>
    <w:rsid w:val="001A76DE"/>
    <w:rsid w:val="001C23B0"/>
    <w:rsid w:val="001C5594"/>
    <w:rsid w:val="001E2F00"/>
    <w:rsid w:val="001F175E"/>
    <w:rsid w:val="00202713"/>
    <w:rsid w:val="00216750"/>
    <w:rsid w:val="002176DD"/>
    <w:rsid w:val="00243306"/>
    <w:rsid w:val="0026148D"/>
    <w:rsid w:val="0026657E"/>
    <w:rsid w:val="00271C4D"/>
    <w:rsid w:val="00276073"/>
    <w:rsid w:val="002778A6"/>
    <w:rsid w:val="00291367"/>
    <w:rsid w:val="00292225"/>
    <w:rsid w:val="002A7065"/>
    <w:rsid w:val="002B3CE8"/>
    <w:rsid w:val="002C45F9"/>
    <w:rsid w:val="002D5199"/>
    <w:rsid w:val="002E2465"/>
    <w:rsid w:val="002F00EB"/>
    <w:rsid w:val="00304075"/>
    <w:rsid w:val="003061B8"/>
    <w:rsid w:val="0031041A"/>
    <w:rsid w:val="0031287D"/>
    <w:rsid w:val="003164FD"/>
    <w:rsid w:val="00332A46"/>
    <w:rsid w:val="00340945"/>
    <w:rsid w:val="003462F2"/>
    <w:rsid w:val="00360809"/>
    <w:rsid w:val="00360AB5"/>
    <w:rsid w:val="00371D68"/>
    <w:rsid w:val="00382D78"/>
    <w:rsid w:val="00383650"/>
    <w:rsid w:val="00392427"/>
    <w:rsid w:val="0039637A"/>
    <w:rsid w:val="003A5A59"/>
    <w:rsid w:val="003C08D0"/>
    <w:rsid w:val="003C746D"/>
    <w:rsid w:val="003D39E7"/>
    <w:rsid w:val="003E56BD"/>
    <w:rsid w:val="003F657F"/>
    <w:rsid w:val="003F6655"/>
    <w:rsid w:val="003F73E6"/>
    <w:rsid w:val="00405B1B"/>
    <w:rsid w:val="00411CD7"/>
    <w:rsid w:val="0041257F"/>
    <w:rsid w:val="00420A73"/>
    <w:rsid w:val="00443C02"/>
    <w:rsid w:val="00446D72"/>
    <w:rsid w:val="00462CAB"/>
    <w:rsid w:val="00467AD0"/>
    <w:rsid w:val="00477752"/>
    <w:rsid w:val="00487168"/>
    <w:rsid w:val="004A2935"/>
    <w:rsid w:val="004D4914"/>
    <w:rsid w:val="004D5A35"/>
    <w:rsid w:val="004F2F4C"/>
    <w:rsid w:val="004F309C"/>
    <w:rsid w:val="00502024"/>
    <w:rsid w:val="00505CEB"/>
    <w:rsid w:val="0050650F"/>
    <w:rsid w:val="005170F5"/>
    <w:rsid w:val="00523EAA"/>
    <w:rsid w:val="00533927"/>
    <w:rsid w:val="00541A85"/>
    <w:rsid w:val="00547980"/>
    <w:rsid w:val="00561F99"/>
    <w:rsid w:val="00590E0E"/>
    <w:rsid w:val="00593D9F"/>
    <w:rsid w:val="005A3C47"/>
    <w:rsid w:val="005A52C7"/>
    <w:rsid w:val="005A7889"/>
    <w:rsid w:val="005B71CF"/>
    <w:rsid w:val="005C4A89"/>
    <w:rsid w:val="005D158F"/>
    <w:rsid w:val="005E28B9"/>
    <w:rsid w:val="00622F78"/>
    <w:rsid w:val="00653B3E"/>
    <w:rsid w:val="006561A4"/>
    <w:rsid w:val="00663C32"/>
    <w:rsid w:val="006707EA"/>
    <w:rsid w:val="006770A9"/>
    <w:rsid w:val="00683CA0"/>
    <w:rsid w:val="006B69FD"/>
    <w:rsid w:val="006C0932"/>
    <w:rsid w:val="006C2FC0"/>
    <w:rsid w:val="006D2F50"/>
    <w:rsid w:val="006D5789"/>
    <w:rsid w:val="006E264B"/>
    <w:rsid w:val="00703B60"/>
    <w:rsid w:val="00710CF7"/>
    <w:rsid w:val="007166AA"/>
    <w:rsid w:val="00720413"/>
    <w:rsid w:val="00727CDD"/>
    <w:rsid w:val="00731FD9"/>
    <w:rsid w:val="007332AA"/>
    <w:rsid w:val="007442FA"/>
    <w:rsid w:val="0074755F"/>
    <w:rsid w:val="00751072"/>
    <w:rsid w:val="00751FBE"/>
    <w:rsid w:val="00767432"/>
    <w:rsid w:val="00773C16"/>
    <w:rsid w:val="0079741B"/>
    <w:rsid w:val="007C26CD"/>
    <w:rsid w:val="007D05D6"/>
    <w:rsid w:val="007E1CD5"/>
    <w:rsid w:val="007E3BC6"/>
    <w:rsid w:val="007F78DE"/>
    <w:rsid w:val="008029CC"/>
    <w:rsid w:val="0080428D"/>
    <w:rsid w:val="008142DE"/>
    <w:rsid w:val="00816291"/>
    <w:rsid w:val="008448D6"/>
    <w:rsid w:val="00846435"/>
    <w:rsid w:val="00863A62"/>
    <w:rsid w:val="00866744"/>
    <w:rsid w:val="00870CA1"/>
    <w:rsid w:val="0087467A"/>
    <w:rsid w:val="008A5896"/>
    <w:rsid w:val="008B096F"/>
    <w:rsid w:val="008C3184"/>
    <w:rsid w:val="008D5413"/>
    <w:rsid w:val="008E7C21"/>
    <w:rsid w:val="00927B48"/>
    <w:rsid w:val="00936831"/>
    <w:rsid w:val="009513F3"/>
    <w:rsid w:val="009560BE"/>
    <w:rsid w:val="00957685"/>
    <w:rsid w:val="00960F53"/>
    <w:rsid w:val="009611DD"/>
    <w:rsid w:val="009721AD"/>
    <w:rsid w:val="0099633C"/>
    <w:rsid w:val="009B3ABB"/>
    <w:rsid w:val="009C49E3"/>
    <w:rsid w:val="009E3544"/>
    <w:rsid w:val="00A21065"/>
    <w:rsid w:val="00A3124E"/>
    <w:rsid w:val="00A35E3F"/>
    <w:rsid w:val="00A45059"/>
    <w:rsid w:val="00A471BB"/>
    <w:rsid w:val="00A53136"/>
    <w:rsid w:val="00A536C0"/>
    <w:rsid w:val="00A653EB"/>
    <w:rsid w:val="00A6595D"/>
    <w:rsid w:val="00A73DA1"/>
    <w:rsid w:val="00A749F6"/>
    <w:rsid w:val="00A77DD5"/>
    <w:rsid w:val="00A81D1E"/>
    <w:rsid w:val="00A9369E"/>
    <w:rsid w:val="00AA29CA"/>
    <w:rsid w:val="00AC6E07"/>
    <w:rsid w:val="00AF17DA"/>
    <w:rsid w:val="00B04C71"/>
    <w:rsid w:val="00B117D2"/>
    <w:rsid w:val="00B15C8F"/>
    <w:rsid w:val="00B21F90"/>
    <w:rsid w:val="00B67CB6"/>
    <w:rsid w:val="00B76A50"/>
    <w:rsid w:val="00B76A6B"/>
    <w:rsid w:val="00B8250C"/>
    <w:rsid w:val="00B914EC"/>
    <w:rsid w:val="00B9454A"/>
    <w:rsid w:val="00BA4D99"/>
    <w:rsid w:val="00BA4EB5"/>
    <w:rsid w:val="00BA52EC"/>
    <w:rsid w:val="00BA6A3A"/>
    <w:rsid w:val="00BB139E"/>
    <w:rsid w:val="00BC0407"/>
    <w:rsid w:val="00BC124C"/>
    <w:rsid w:val="00BD10B5"/>
    <w:rsid w:val="00BD5698"/>
    <w:rsid w:val="00BE0D19"/>
    <w:rsid w:val="00C25AAB"/>
    <w:rsid w:val="00C36146"/>
    <w:rsid w:val="00C50283"/>
    <w:rsid w:val="00C63301"/>
    <w:rsid w:val="00C87984"/>
    <w:rsid w:val="00C90D1F"/>
    <w:rsid w:val="00C911C1"/>
    <w:rsid w:val="00C9192D"/>
    <w:rsid w:val="00CA6BB3"/>
    <w:rsid w:val="00CC2BAC"/>
    <w:rsid w:val="00CD7A94"/>
    <w:rsid w:val="00CD7F86"/>
    <w:rsid w:val="00D131AB"/>
    <w:rsid w:val="00D207E3"/>
    <w:rsid w:val="00D20A81"/>
    <w:rsid w:val="00D37A72"/>
    <w:rsid w:val="00D432E6"/>
    <w:rsid w:val="00D468B8"/>
    <w:rsid w:val="00DC0031"/>
    <w:rsid w:val="00DD0D14"/>
    <w:rsid w:val="00DE0741"/>
    <w:rsid w:val="00DF1481"/>
    <w:rsid w:val="00E01AEC"/>
    <w:rsid w:val="00E07D2C"/>
    <w:rsid w:val="00E10BB2"/>
    <w:rsid w:val="00E11CCB"/>
    <w:rsid w:val="00E2597F"/>
    <w:rsid w:val="00E33C87"/>
    <w:rsid w:val="00E44A91"/>
    <w:rsid w:val="00E468A7"/>
    <w:rsid w:val="00E55FCE"/>
    <w:rsid w:val="00E61FCF"/>
    <w:rsid w:val="00E67EC3"/>
    <w:rsid w:val="00E7360E"/>
    <w:rsid w:val="00E74FB5"/>
    <w:rsid w:val="00E767D4"/>
    <w:rsid w:val="00EA0DE0"/>
    <w:rsid w:val="00EE3270"/>
    <w:rsid w:val="00EF0A2D"/>
    <w:rsid w:val="00F04717"/>
    <w:rsid w:val="00F33A86"/>
    <w:rsid w:val="00F361D9"/>
    <w:rsid w:val="00F51869"/>
    <w:rsid w:val="00F54351"/>
    <w:rsid w:val="00F927DE"/>
    <w:rsid w:val="00F97D87"/>
    <w:rsid w:val="00FA1059"/>
    <w:rsid w:val="00FA1AD2"/>
    <w:rsid w:val="00FC5484"/>
    <w:rsid w:val="00FC75E1"/>
    <w:rsid w:val="00FE0B92"/>
    <w:rsid w:val="00FE304C"/>
    <w:rsid w:val="00FE470F"/>
    <w:rsid w:val="00FF4C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0B5"/>
    <w:pPr>
      <w:ind w:left="720"/>
      <w:contextualSpacing/>
    </w:pPr>
  </w:style>
  <w:style w:type="paragraph" w:customStyle="1" w:styleId="1">
    <w:name w:val="รายการย่อหน้า1"/>
    <w:basedOn w:val="a"/>
    <w:uiPriority w:val="34"/>
    <w:qFormat/>
    <w:rsid w:val="00BD10B5"/>
    <w:pPr>
      <w:ind w:left="720"/>
      <w:contextualSpacing/>
    </w:pPr>
    <w:rPr>
      <w:rFonts w:ascii="Calibri" w:eastAsia="Calibri" w:hAnsi="Calibri" w:cs="Angsana New"/>
    </w:rPr>
  </w:style>
  <w:style w:type="character" w:styleId="a4">
    <w:name w:val="footnote reference"/>
    <w:basedOn w:val="a0"/>
    <w:uiPriority w:val="99"/>
    <w:semiHidden/>
    <w:unhideWhenUsed/>
    <w:rsid w:val="00C50283"/>
    <w:rPr>
      <w:sz w:val="32"/>
      <w:szCs w:val="32"/>
      <w:vertAlign w:val="superscript"/>
    </w:rPr>
  </w:style>
  <w:style w:type="character" w:styleId="a5">
    <w:name w:val="Strong"/>
    <w:basedOn w:val="a0"/>
    <w:qFormat/>
    <w:rsid w:val="00C50283"/>
    <w:rPr>
      <w:b/>
      <w:bCs/>
    </w:rPr>
  </w:style>
  <w:style w:type="paragraph" w:styleId="a6">
    <w:name w:val="Normal (Web)"/>
    <w:basedOn w:val="a"/>
    <w:uiPriority w:val="99"/>
    <w:rsid w:val="00C50283"/>
    <w:pPr>
      <w:spacing w:before="100" w:beforeAutospacing="1" w:after="100" w:afterAutospacing="1" w:line="240" w:lineRule="auto"/>
    </w:pPr>
    <w:rPr>
      <w:rFonts w:ascii="Tahoma" w:eastAsia="Times New Roman" w:hAnsi="Tahoma" w:cs="Tahoma"/>
      <w:sz w:val="24"/>
      <w:szCs w:val="24"/>
    </w:rPr>
  </w:style>
  <w:style w:type="paragraph" w:styleId="a7">
    <w:name w:val="footer"/>
    <w:basedOn w:val="a"/>
    <w:link w:val="a8"/>
    <w:uiPriority w:val="99"/>
    <w:unhideWhenUsed/>
    <w:rsid w:val="00C50283"/>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C50283"/>
  </w:style>
  <w:style w:type="paragraph" w:styleId="a9">
    <w:name w:val="header"/>
    <w:basedOn w:val="a"/>
    <w:link w:val="aa"/>
    <w:uiPriority w:val="99"/>
    <w:unhideWhenUsed/>
    <w:rsid w:val="0079741B"/>
    <w:pPr>
      <w:tabs>
        <w:tab w:val="center" w:pos="4513"/>
        <w:tab w:val="right" w:pos="9026"/>
      </w:tabs>
      <w:spacing w:after="0" w:line="240" w:lineRule="auto"/>
    </w:pPr>
  </w:style>
  <w:style w:type="character" w:customStyle="1" w:styleId="aa">
    <w:name w:val="หัวกระดาษ อักขระ"/>
    <w:basedOn w:val="a0"/>
    <w:link w:val="a9"/>
    <w:uiPriority w:val="99"/>
    <w:rsid w:val="0079741B"/>
  </w:style>
  <w:style w:type="paragraph" w:styleId="ab">
    <w:name w:val="Balloon Text"/>
    <w:basedOn w:val="a"/>
    <w:link w:val="ac"/>
    <w:uiPriority w:val="99"/>
    <w:semiHidden/>
    <w:unhideWhenUsed/>
    <w:rsid w:val="00846435"/>
    <w:pPr>
      <w:spacing w:after="0" w:line="240" w:lineRule="auto"/>
    </w:pPr>
    <w:rPr>
      <w:rFonts w:ascii="Tahoma" w:hAnsi="Tahoma" w:cs="Angsana New"/>
      <w:sz w:val="16"/>
      <w:szCs w:val="20"/>
    </w:rPr>
  </w:style>
  <w:style w:type="character" w:customStyle="1" w:styleId="ac">
    <w:name w:val="ข้อความบอลลูน อักขระ"/>
    <w:basedOn w:val="a0"/>
    <w:link w:val="ab"/>
    <w:uiPriority w:val="99"/>
    <w:semiHidden/>
    <w:rsid w:val="00846435"/>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0B5"/>
    <w:pPr>
      <w:ind w:left="720"/>
      <w:contextualSpacing/>
    </w:pPr>
  </w:style>
  <w:style w:type="paragraph" w:customStyle="1" w:styleId="1">
    <w:name w:val="รายการย่อหน้า1"/>
    <w:basedOn w:val="a"/>
    <w:uiPriority w:val="34"/>
    <w:qFormat/>
    <w:rsid w:val="00BD10B5"/>
    <w:pPr>
      <w:ind w:left="720"/>
      <w:contextualSpacing/>
    </w:pPr>
    <w:rPr>
      <w:rFonts w:ascii="Calibri" w:eastAsia="Calibri" w:hAnsi="Calibri" w:cs="Angsana New"/>
    </w:rPr>
  </w:style>
  <w:style w:type="character" w:styleId="a4">
    <w:name w:val="footnote reference"/>
    <w:basedOn w:val="a0"/>
    <w:uiPriority w:val="99"/>
    <w:semiHidden/>
    <w:unhideWhenUsed/>
    <w:rsid w:val="00C50283"/>
    <w:rPr>
      <w:sz w:val="32"/>
      <w:szCs w:val="32"/>
      <w:vertAlign w:val="superscript"/>
    </w:rPr>
  </w:style>
  <w:style w:type="character" w:styleId="a5">
    <w:name w:val="Strong"/>
    <w:basedOn w:val="a0"/>
    <w:qFormat/>
    <w:rsid w:val="00C50283"/>
    <w:rPr>
      <w:b/>
      <w:bCs/>
    </w:rPr>
  </w:style>
  <w:style w:type="paragraph" w:styleId="a6">
    <w:name w:val="Normal (Web)"/>
    <w:basedOn w:val="a"/>
    <w:uiPriority w:val="99"/>
    <w:rsid w:val="00C50283"/>
    <w:pPr>
      <w:spacing w:before="100" w:beforeAutospacing="1" w:after="100" w:afterAutospacing="1" w:line="240" w:lineRule="auto"/>
    </w:pPr>
    <w:rPr>
      <w:rFonts w:ascii="Tahoma" w:eastAsia="Times New Roman" w:hAnsi="Tahoma" w:cs="Tahoma"/>
      <w:sz w:val="24"/>
      <w:szCs w:val="24"/>
    </w:rPr>
  </w:style>
  <w:style w:type="paragraph" w:styleId="a7">
    <w:name w:val="footer"/>
    <w:basedOn w:val="a"/>
    <w:link w:val="a8"/>
    <w:uiPriority w:val="99"/>
    <w:unhideWhenUsed/>
    <w:rsid w:val="00C50283"/>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C50283"/>
  </w:style>
  <w:style w:type="paragraph" w:styleId="a9">
    <w:name w:val="header"/>
    <w:basedOn w:val="a"/>
    <w:link w:val="aa"/>
    <w:uiPriority w:val="99"/>
    <w:unhideWhenUsed/>
    <w:rsid w:val="0079741B"/>
    <w:pPr>
      <w:tabs>
        <w:tab w:val="center" w:pos="4513"/>
        <w:tab w:val="right" w:pos="9026"/>
      </w:tabs>
      <w:spacing w:after="0" w:line="240" w:lineRule="auto"/>
    </w:pPr>
  </w:style>
  <w:style w:type="character" w:customStyle="1" w:styleId="aa">
    <w:name w:val="หัวกระดาษ อักขระ"/>
    <w:basedOn w:val="a0"/>
    <w:link w:val="a9"/>
    <w:uiPriority w:val="99"/>
    <w:rsid w:val="0079741B"/>
  </w:style>
  <w:style w:type="paragraph" w:styleId="ab">
    <w:name w:val="Balloon Text"/>
    <w:basedOn w:val="a"/>
    <w:link w:val="ac"/>
    <w:uiPriority w:val="99"/>
    <w:semiHidden/>
    <w:unhideWhenUsed/>
    <w:rsid w:val="00846435"/>
    <w:pPr>
      <w:spacing w:after="0" w:line="240" w:lineRule="auto"/>
    </w:pPr>
    <w:rPr>
      <w:rFonts w:ascii="Tahoma" w:hAnsi="Tahoma" w:cs="Angsana New"/>
      <w:sz w:val="16"/>
      <w:szCs w:val="20"/>
    </w:rPr>
  </w:style>
  <w:style w:type="character" w:customStyle="1" w:styleId="ac">
    <w:name w:val="ข้อความบอลลูน อักขระ"/>
    <w:basedOn w:val="a0"/>
    <w:link w:val="ab"/>
    <w:uiPriority w:val="99"/>
    <w:semiHidden/>
    <w:rsid w:val="00846435"/>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85E654-F6DE-42B6-AF2F-C0341C31F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1528</Words>
  <Characters>8713</Characters>
  <Application>Microsoft Office Word</Application>
  <DocSecurity>0</DocSecurity>
  <Lines>72</Lines>
  <Paragraphs>20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191</cp:revision>
  <cp:lastPrinted>2016-08-30T06:33:00Z</cp:lastPrinted>
  <dcterms:created xsi:type="dcterms:W3CDTF">2016-05-16T02:40:00Z</dcterms:created>
  <dcterms:modified xsi:type="dcterms:W3CDTF">2016-08-30T06:33:00Z</dcterms:modified>
</cp:coreProperties>
</file>